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24" w:rsidRPr="009E7C84" w:rsidRDefault="00E81024" w:rsidP="009E7C8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7C84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E81024" w:rsidRPr="009E7C84" w:rsidRDefault="00E81024" w:rsidP="009E7C8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7C84">
        <w:rPr>
          <w:rFonts w:ascii="Times New Roman" w:hAnsi="Times New Roman" w:cs="Times New Roman"/>
          <w:b/>
          <w:sz w:val="28"/>
          <w:szCs w:val="28"/>
        </w:rPr>
        <w:t>Общие сведения.</w:t>
      </w:r>
      <w:r w:rsidRPr="009E7C84">
        <w:rPr>
          <w:rFonts w:ascii="Times New Roman" w:hAnsi="Times New Roman" w:cs="Times New Roman"/>
          <w:b/>
          <w:sz w:val="28"/>
          <w:szCs w:val="28"/>
        </w:rPr>
        <w:tab/>
      </w:r>
      <w:r w:rsidRPr="009E7C84">
        <w:rPr>
          <w:rFonts w:ascii="Times New Roman" w:hAnsi="Times New Roman" w:cs="Times New Roman"/>
          <w:b/>
          <w:sz w:val="28"/>
          <w:szCs w:val="28"/>
        </w:rPr>
        <w:tab/>
      </w:r>
      <w:r w:rsidRPr="009E7C84">
        <w:rPr>
          <w:rFonts w:ascii="Times New Roman" w:hAnsi="Times New Roman" w:cs="Times New Roman"/>
          <w:b/>
          <w:sz w:val="28"/>
          <w:szCs w:val="28"/>
        </w:rPr>
        <w:tab/>
      </w:r>
      <w:r w:rsidRPr="009E7C84">
        <w:rPr>
          <w:rFonts w:ascii="Times New Roman" w:hAnsi="Times New Roman" w:cs="Times New Roman"/>
          <w:b/>
          <w:sz w:val="28"/>
          <w:szCs w:val="28"/>
        </w:rPr>
        <w:tab/>
      </w:r>
      <w:r w:rsidRPr="009E7C84">
        <w:rPr>
          <w:rFonts w:ascii="Times New Roman" w:hAnsi="Times New Roman" w:cs="Times New Roman"/>
          <w:b/>
          <w:sz w:val="28"/>
          <w:szCs w:val="28"/>
        </w:rPr>
        <w:tab/>
      </w:r>
      <w:r w:rsidRPr="009E7C84">
        <w:rPr>
          <w:rFonts w:ascii="Times New Roman" w:hAnsi="Times New Roman" w:cs="Times New Roman"/>
          <w:b/>
          <w:sz w:val="28"/>
          <w:szCs w:val="28"/>
        </w:rPr>
        <w:tab/>
      </w:r>
      <w:r w:rsidRPr="009E7C84">
        <w:rPr>
          <w:rFonts w:ascii="Times New Roman" w:hAnsi="Times New Roman" w:cs="Times New Roman"/>
          <w:b/>
          <w:sz w:val="28"/>
          <w:szCs w:val="28"/>
        </w:rPr>
        <w:tab/>
      </w:r>
      <w:r w:rsidRPr="009E7C84">
        <w:rPr>
          <w:rFonts w:ascii="Times New Roman" w:hAnsi="Times New Roman" w:cs="Times New Roman"/>
          <w:b/>
          <w:sz w:val="28"/>
          <w:szCs w:val="28"/>
        </w:rPr>
        <w:tab/>
      </w:r>
      <w:r w:rsidRPr="009E7C84">
        <w:rPr>
          <w:rFonts w:ascii="Times New Roman" w:hAnsi="Times New Roman" w:cs="Times New Roman"/>
          <w:b/>
          <w:sz w:val="28"/>
          <w:szCs w:val="28"/>
        </w:rPr>
        <w:tab/>
      </w:r>
      <w:r w:rsidRPr="009E7C84">
        <w:rPr>
          <w:rFonts w:ascii="Times New Roman" w:hAnsi="Times New Roman" w:cs="Times New Roman"/>
          <w:b/>
          <w:sz w:val="28"/>
          <w:szCs w:val="28"/>
        </w:rPr>
        <w:tab/>
        <w:t>2</w:t>
      </w:r>
    </w:p>
    <w:p w:rsidR="00E81024" w:rsidRDefault="00E81024" w:rsidP="009E7C8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7C84">
        <w:rPr>
          <w:rFonts w:ascii="Times New Roman" w:hAnsi="Times New Roman" w:cs="Times New Roman"/>
          <w:b/>
          <w:sz w:val="28"/>
          <w:szCs w:val="28"/>
        </w:rPr>
        <w:t>Требования к составу оборудования.</w:t>
      </w:r>
      <w:r w:rsidR="009E7C84">
        <w:rPr>
          <w:rFonts w:ascii="Times New Roman" w:hAnsi="Times New Roman" w:cs="Times New Roman"/>
          <w:b/>
          <w:sz w:val="28"/>
          <w:szCs w:val="28"/>
        </w:rPr>
        <w:tab/>
      </w:r>
      <w:r w:rsidR="009E7C84">
        <w:rPr>
          <w:rFonts w:ascii="Times New Roman" w:hAnsi="Times New Roman" w:cs="Times New Roman"/>
          <w:b/>
          <w:sz w:val="28"/>
          <w:szCs w:val="28"/>
        </w:rPr>
        <w:tab/>
      </w:r>
      <w:r w:rsidR="009E7C84">
        <w:rPr>
          <w:rFonts w:ascii="Times New Roman" w:hAnsi="Times New Roman" w:cs="Times New Roman"/>
          <w:b/>
          <w:sz w:val="28"/>
          <w:szCs w:val="28"/>
        </w:rPr>
        <w:tab/>
      </w:r>
      <w:r w:rsidR="009E7C84">
        <w:rPr>
          <w:rFonts w:ascii="Times New Roman" w:hAnsi="Times New Roman" w:cs="Times New Roman"/>
          <w:b/>
          <w:sz w:val="28"/>
          <w:szCs w:val="28"/>
        </w:rPr>
        <w:tab/>
      </w:r>
      <w:r w:rsidR="009E7C84">
        <w:rPr>
          <w:rFonts w:ascii="Times New Roman" w:hAnsi="Times New Roman" w:cs="Times New Roman"/>
          <w:b/>
          <w:sz w:val="28"/>
          <w:szCs w:val="28"/>
        </w:rPr>
        <w:tab/>
      </w:r>
      <w:r w:rsidR="009E7C84">
        <w:rPr>
          <w:rFonts w:ascii="Times New Roman" w:hAnsi="Times New Roman" w:cs="Times New Roman"/>
          <w:b/>
          <w:sz w:val="28"/>
          <w:szCs w:val="28"/>
        </w:rPr>
        <w:tab/>
      </w:r>
      <w:r w:rsidRPr="009E7C84">
        <w:rPr>
          <w:rFonts w:ascii="Times New Roman" w:hAnsi="Times New Roman" w:cs="Times New Roman"/>
          <w:b/>
          <w:sz w:val="28"/>
          <w:szCs w:val="28"/>
        </w:rPr>
        <w:tab/>
        <w:t>2</w:t>
      </w:r>
    </w:p>
    <w:p w:rsidR="00BD637D" w:rsidRPr="009E7C84" w:rsidRDefault="00174C9C" w:rsidP="009E7C8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637D">
        <w:rPr>
          <w:rFonts w:ascii="Times New Roman" w:hAnsi="Times New Roman" w:cs="Times New Roman"/>
          <w:b/>
          <w:sz w:val="28"/>
          <w:szCs w:val="28"/>
        </w:rPr>
        <w:t>Перечень электрооборудования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управления и контроля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D637D">
        <w:rPr>
          <w:rFonts w:ascii="Times New Roman" w:hAnsi="Times New Roman" w:cs="Times New Roman"/>
          <w:b/>
          <w:sz w:val="28"/>
          <w:szCs w:val="28"/>
        </w:rPr>
        <w:t>3</w:t>
      </w:r>
    </w:p>
    <w:p w:rsidR="00E81024" w:rsidRPr="009E7C84" w:rsidRDefault="00E81024" w:rsidP="009E7C8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7C84">
        <w:rPr>
          <w:rFonts w:ascii="Times New Roman" w:hAnsi="Times New Roman" w:cs="Times New Roman"/>
          <w:b/>
          <w:sz w:val="28"/>
          <w:szCs w:val="28"/>
        </w:rPr>
        <w:t>Технические требования к управляющему электрооборудованию.</w:t>
      </w:r>
      <w:r w:rsidRPr="009E7C84">
        <w:rPr>
          <w:rFonts w:ascii="Times New Roman" w:hAnsi="Times New Roman" w:cs="Times New Roman"/>
          <w:b/>
          <w:sz w:val="28"/>
          <w:szCs w:val="28"/>
        </w:rPr>
        <w:tab/>
      </w:r>
      <w:r w:rsidRPr="009E7C84">
        <w:rPr>
          <w:rFonts w:ascii="Times New Roman" w:hAnsi="Times New Roman" w:cs="Times New Roman"/>
          <w:b/>
          <w:sz w:val="28"/>
          <w:szCs w:val="28"/>
        </w:rPr>
        <w:tab/>
      </w:r>
      <w:r w:rsidR="005A59F8">
        <w:rPr>
          <w:rFonts w:ascii="Times New Roman" w:hAnsi="Times New Roman" w:cs="Times New Roman"/>
          <w:b/>
          <w:sz w:val="28"/>
          <w:szCs w:val="28"/>
        </w:rPr>
        <w:t>4</w:t>
      </w:r>
    </w:p>
    <w:p w:rsidR="00E81024" w:rsidRPr="009E7C84" w:rsidRDefault="00E81024" w:rsidP="009E7C8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7C84">
        <w:rPr>
          <w:rFonts w:ascii="Times New Roman" w:hAnsi="Times New Roman" w:cs="Times New Roman"/>
          <w:b/>
          <w:sz w:val="28"/>
          <w:szCs w:val="28"/>
        </w:rPr>
        <w:t>Технические требования к центральному пульту управления.</w:t>
      </w:r>
      <w:r w:rsidRPr="009E7C84">
        <w:rPr>
          <w:rFonts w:ascii="Times New Roman" w:hAnsi="Times New Roman" w:cs="Times New Roman"/>
          <w:b/>
          <w:sz w:val="28"/>
          <w:szCs w:val="28"/>
        </w:rPr>
        <w:tab/>
      </w:r>
      <w:r w:rsidRPr="009E7C84">
        <w:rPr>
          <w:rFonts w:ascii="Times New Roman" w:hAnsi="Times New Roman" w:cs="Times New Roman"/>
          <w:b/>
          <w:sz w:val="28"/>
          <w:szCs w:val="28"/>
        </w:rPr>
        <w:tab/>
      </w:r>
      <w:r w:rsidR="009E7C84" w:rsidRPr="009E7C84">
        <w:rPr>
          <w:rFonts w:ascii="Times New Roman" w:hAnsi="Times New Roman" w:cs="Times New Roman"/>
          <w:b/>
          <w:sz w:val="28"/>
          <w:szCs w:val="28"/>
        </w:rPr>
        <w:t>6</w:t>
      </w:r>
    </w:p>
    <w:p w:rsidR="00E81024" w:rsidRPr="009E7C84" w:rsidRDefault="009E7C84" w:rsidP="009E7C8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7C84">
        <w:rPr>
          <w:rFonts w:ascii="Times New Roman" w:hAnsi="Times New Roman" w:cs="Times New Roman"/>
          <w:b/>
          <w:sz w:val="28"/>
          <w:szCs w:val="28"/>
        </w:rPr>
        <w:t>Комплект поставки.</w:t>
      </w:r>
      <w:r w:rsidRPr="009E7C84">
        <w:rPr>
          <w:rFonts w:ascii="Times New Roman" w:hAnsi="Times New Roman" w:cs="Times New Roman"/>
          <w:b/>
          <w:sz w:val="28"/>
          <w:szCs w:val="28"/>
        </w:rPr>
        <w:tab/>
      </w:r>
      <w:r w:rsidRPr="009E7C84">
        <w:rPr>
          <w:rFonts w:ascii="Times New Roman" w:hAnsi="Times New Roman" w:cs="Times New Roman"/>
          <w:b/>
          <w:sz w:val="28"/>
          <w:szCs w:val="28"/>
        </w:rPr>
        <w:tab/>
      </w:r>
      <w:r w:rsidRPr="009E7C84">
        <w:rPr>
          <w:rFonts w:ascii="Times New Roman" w:hAnsi="Times New Roman" w:cs="Times New Roman"/>
          <w:b/>
          <w:sz w:val="28"/>
          <w:szCs w:val="28"/>
        </w:rPr>
        <w:tab/>
      </w:r>
      <w:r w:rsidRPr="009E7C84">
        <w:rPr>
          <w:rFonts w:ascii="Times New Roman" w:hAnsi="Times New Roman" w:cs="Times New Roman"/>
          <w:b/>
          <w:sz w:val="28"/>
          <w:szCs w:val="28"/>
        </w:rPr>
        <w:tab/>
      </w:r>
      <w:r w:rsidRPr="009E7C84">
        <w:rPr>
          <w:rFonts w:ascii="Times New Roman" w:hAnsi="Times New Roman" w:cs="Times New Roman"/>
          <w:b/>
          <w:sz w:val="28"/>
          <w:szCs w:val="28"/>
        </w:rPr>
        <w:tab/>
      </w:r>
      <w:r w:rsidRPr="009E7C84">
        <w:rPr>
          <w:rFonts w:ascii="Times New Roman" w:hAnsi="Times New Roman" w:cs="Times New Roman"/>
          <w:b/>
          <w:sz w:val="28"/>
          <w:szCs w:val="28"/>
        </w:rPr>
        <w:tab/>
      </w:r>
      <w:r w:rsidRPr="009E7C84">
        <w:rPr>
          <w:rFonts w:ascii="Times New Roman" w:hAnsi="Times New Roman" w:cs="Times New Roman"/>
          <w:b/>
          <w:sz w:val="28"/>
          <w:szCs w:val="28"/>
        </w:rPr>
        <w:tab/>
      </w:r>
      <w:r w:rsidRPr="009E7C84">
        <w:rPr>
          <w:rFonts w:ascii="Times New Roman" w:hAnsi="Times New Roman" w:cs="Times New Roman"/>
          <w:b/>
          <w:sz w:val="28"/>
          <w:szCs w:val="28"/>
        </w:rPr>
        <w:tab/>
      </w:r>
      <w:r w:rsidRPr="009E7C84">
        <w:rPr>
          <w:rFonts w:ascii="Times New Roman" w:hAnsi="Times New Roman" w:cs="Times New Roman"/>
          <w:b/>
          <w:sz w:val="28"/>
          <w:szCs w:val="28"/>
        </w:rPr>
        <w:tab/>
      </w:r>
      <w:r w:rsidRPr="009E7C84">
        <w:rPr>
          <w:rFonts w:ascii="Times New Roman" w:hAnsi="Times New Roman" w:cs="Times New Roman"/>
          <w:b/>
          <w:sz w:val="28"/>
          <w:szCs w:val="28"/>
        </w:rPr>
        <w:tab/>
      </w:r>
      <w:r w:rsidR="005A59F8">
        <w:rPr>
          <w:rFonts w:ascii="Times New Roman" w:hAnsi="Times New Roman" w:cs="Times New Roman"/>
          <w:b/>
          <w:sz w:val="28"/>
          <w:szCs w:val="28"/>
        </w:rPr>
        <w:t>6</w:t>
      </w:r>
    </w:p>
    <w:p w:rsidR="009E7C84" w:rsidRPr="009E7C84" w:rsidRDefault="009E7C84" w:rsidP="009E7C8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7C84">
        <w:rPr>
          <w:rFonts w:ascii="Times New Roman" w:hAnsi="Times New Roman" w:cs="Times New Roman"/>
          <w:b/>
          <w:sz w:val="28"/>
          <w:szCs w:val="28"/>
        </w:rPr>
        <w:t>Комплектность поставля</w:t>
      </w:r>
      <w:r>
        <w:rPr>
          <w:rFonts w:ascii="Times New Roman" w:hAnsi="Times New Roman" w:cs="Times New Roman"/>
          <w:b/>
          <w:sz w:val="28"/>
          <w:szCs w:val="28"/>
        </w:rPr>
        <w:t>емой технической документации.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E7C84">
        <w:rPr>
          <w:rFonts w:ascii="Times New Roman" w:hAnsi="Times New Roman" w:cs="Times New Roman"/>
          <w:b/>
          <w:sz w:val="28"/>
          <w:szCs w:val="28"/>
        </w:rPr>
        <w:tab/>
      </w:r>
      <w:r w:rsidRPr="009E7C84">
        <w:rPr>
          <w:rFonts w:ascii="Times New Roman" w:hAnsi="Times New Roman" w:cs="Times New Roman"/>
          <w:b/>
          <w:sz w:val="28"/>
          <w:szCs w:val="28"/>
        </w:rPr>
        <w:tab/>
        <w:t>7</w:t>
      </w:r>
    </w:p>
    <w:p w:rsidR="009E7C84" w:rsidRDefault="009E7C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7C84" w:rsidRPr="009E7C84" w:rsidRDefault="009E7C84" w:rsidP="009E7C84">
      <w:pPr>
        <w:pStyle w:val="a7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E7C84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9E7C84" w:rsidRPr="0085799C" w:rsidRDefault="009E7C84" w:rsidP="0085799C">
      <w:pPr>
        <w:pStyle w:val="a7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799C">
        <w:rPr>
          <w:rFonts w:ascii="Times New Roman" w:hAnsi="Times New Roman" w:cs="Times New Roman"/>
          <w:b/>
          <w:sz w:val="28"/>
          <w:szCs w:val="28"/>
        </w:rPr>
        <w:t>Наименование.</w:t>
      </w:r>
    </w:p>
    <w:p w:rsidR="009E7C84" w:rsidRPr="00006ABF" w:rsidRDefault="0085799C" w:rsidP="0085799C">
      <w:pPr>
        <w:ind w:left="360"/>
        <w:rPr>
          <w:rFonts w:ascii="Times New Roman" w:hAnsi="Times New Roman" w:cs="Times New Roman"/>
          <w:sz w:val="28"/>
          <w:szCs w:val="28"/>
        </w:rPr>
      </w:pPr>
      <w:r w:rsidRPr="00006ABF">
        <w:rPr>
          <w:rFonts w:ascii="Times New Roman" w:hAnsi="Times New Roman" w:cs="Times New Roman"/>
          <w:sz w:val="28"/>
          <w:szCs w:val="28"/>
        </w:rPr>
        <w:t>Разработка схемы управления и комплектация управляющим электрооборудованием линии для выпуска заготовок протекторов и боковин радиальных покрышек с</w:t>
      </w:r>
      <w:r w:rsidR="00006ABF">
        <w:rPr>
          <w:rFonts w:ascii="Times New Roman" w:hAnsi="Times New Roman" w:cs="Times New Roman"/>
          <w:sz w:val="28"/>
          <w:szCs w:val="28"/>
        </w:rPr>
        <w:t xml:space="preserve"> </w:t>
      </w:r>
      <w:r w:rsidRPr="00006ABF">
        <w:rPr>
          <w:rFonts w:ascii="Times New Roman" w:hAnsi="Times New Roman" w:cs="Times New Roman"/>
          <w:sz w:val="28"/>
          <w:szCs w:val="28"/>
        </w:rPr>
        <w:t>АМЧХ – 200/160.</w:t>
      </w:r>
    </w:p>
    <w:p w:rsidR="0085799C" w:rsidRDefault="0085799C" w:rsidP="0085799C">
      <w:pPr>
        <w:pStyle w:val="a7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 для разработки.</w:t>
      </w:r>
    </w:p>
    <w:p w:rsidR="0085799C" w:rsidRPr="00006ABF" w:rsidRDefault="0085799C" w:rsidP="0085799C">
      <w:pPr>
        <w:ind w:left="360"/>
        <w:rPr>
          <w:rFonts w:ascii="Times New Roman" w:hAnsi="Times New Roman" w:cs="Times New Roman"/>
          <w:sz w:val="28"/>
          <w:szCs w:val="28"/>
        </w:rPr>
      </w:pPr>
      <w:r w:rsidRPr="00006ABF">
        <w:rPr>
          <w:rFonts w:ascii="Times New Roman" w:hAnsi="Times New Roman" w:cs="Times New Roman"/>
          <w:sz w:val="28"/>
          <w:szCs w:val="28"/>
        </w:rPr>
        <w:t>Необходимость в модернизации и системы управления линии «Дуплекс»</w:t>
      </w:r>
      <w:r w:rsidR="00E83063">
        <w:rPr>
          <w:rFonts w:ascii="Times New Roman" w:hAnsi="Times New Roman" w:cs="Times New Roman"/>
          <w:sz w:val="28"/>
          <w:szCs w:val="28"/>
        </w:rPr>
        <w:t xml:space="preserve"> в связи с отсутствием ЗИП</w:t>
      </w:r>
      <w:r w:rsidR="00D55680" w:rsidRPr="00D55680">
        <w:rPr>
          <w:rFonts w:ascii="Times New Roman" w:hAnsi="Times New Roman" w:cs="Times New Roman"/>
          <w:sz w:val="28"/>
          <w:szCs w:val="28"/>
        </w:rPr>
        <w:t xml:space="preserve">, </w:t>
      </w:r>
      <w:r w:rsidR="00D55680">
        <w:rPr>
          <w:rFonts w:ascii="Times New Roman" w:hAnsi="Times New Roman" w:cs="Times New Roman"/>
          <w:sz w:val="28"/>
          <w:szCs w:val="28"/>
        </w:rPr>
        <w:t>сокращение</w:t>
      </w:r>
      <w:r w:rsidR="00C057EE">
        <w:rPr>
          <w:rFonts w:ascii="Times New Roman" w:hAnsi="Times New Roman" w:cs="Times New Roman"/>
          <w:sz w:val="28"/>
          <w:szCs w:val="28"/>
        </w:rPr>
        <w:t>м</w:t>
      </w:r>
      <w:r w:rsidR="00D55680">
        <w:rPr>
          <w:rFonts w:ascii="Times New Roman" w:hAnsi="Times New Roman" w:cs="Times New Roman"/>
          <w:sz w:val="28"/>
          <w:szCs w:val="28"/>
        </w:rPr>
        <w:t xml:space="preserve"> </w:t>
      </w:r>
      <w:r w:rsidR="00BD637D">
        <w:rPr>
          <w:rFonts w:ascii="Times New Roman" w:hAnsi="Times New Roman" w:cs="Times New Roman"/>
          <w:sz w:val="28"/>
          <w:szCs w:val="28"/>
        </w:rPr>
        <w:t>простоев,</w:t>
      </w:r>
      <w:r w:rsidR="00D55680">
        <w:rPr>
          <w:rFonts w:ascii="Times New Roman" w:hAnsi="Times New Roman" w:cs="Times New Roman"/>
          <w:sz w:val="28"/>
          <w:szCs w:val="28"/>
        </w:rPr>
        <w:t xml:space="preserve"> связанных с отказами</w:t>
      </w:r>
      <w:r w:rsidR="00E83063">
        <w:rPr>
          <w:rFonts w:ascii="Times New Roman" w:hAnsi="Times New Roman" w:cs="Times New Roman"/>
          <w:sz w:val="28"/>
          <w:szCs w:val="28"/>
        </w:rPr>
        <w:t>, расширение функционала системы управления</w:t>
      </w:r>
      <w:r w:rsidR="00C057EE">
        <w:rPr>
          <w:rFonts w:ascii="Times New Roman" w:hAnsi="Times New Roman" w:cs="Times New Roman"/>
          <w:sz w:val="28"/>
          <w:szCs w:val="28"/>
        </w:rPr>
        <w:t>, необходимости интеграции подсистем мерного реза, взвешивания и контроля геометрических размеров в систему АСУ</w:t>
      </w:r>
      <w:r w:rsidR="00D22F32">
        <w:rPr>
          <w:rFonts w:ascii="Times New Roman" w:hAnsi="Times New Roman" w:cs="Times New Roman"/>
          <w:sz w:val="28"/>
          <w:szCs w:val="28"/>
        </w:rPr>
        <w:t xml:space="preserve"> Т</w:t>
      </w:r>
      <w:r w:rsidR="00C057EE">
        <w:rPr>
          <w:rFonts w:ascii="Times New Roman" w:hAnsi="Times New Roman" w:cs="Times New Roman"/>
          <w:sz w:val="28"/>
          <w:szCs w:val="28"/>
        </w:rPr>
        <w:t>П предприятия</w:t>
      </w:r>
      <w:r w:rsidRPr="00006ABF">
        <w:rPr>
          <w:rFonts w:ascii="Times New Roman" w:hAnsi="Times New Roman" w:cs="Times New Roman"/>
          <w:sz w:val="28"/>
          <w:szCs w:val="28"/>
        </w:rPr>
        <w:t>.</w:t>
      </w:r>
    </w:p>
    <w:p w:rsidR="0085799C" w:rsidRDefault="00006ABF" w:rsidP="00006ABF">
      <w:pPr>
        <w:pStyle w:val="a7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и область применения.</w:t>
      </w:r>
    </w:p>
    <w:p w:rsidR="002C6FC6" w:rsidRDefault="00006ABF" w:rsidP="002C6F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Управляющее электрооборудования (УЭ) предназначено для обеспечения взаимосвязанной работы агрегатов и транспортных устройств линии выпуска заготовок протекторов и боковин радиальных покрышек с АМЧХ – 200/160.</w:t>
      </w:r>
    </w:p>
    <w:p w:rsidR="002C6FC6" w:rsidRPr="002C6FC6" w:rsidRDefault="002C6FC6" w:rsidP="004E0845">
      <w:pPr>
        <w:pStyle w:val="a7"/>
        <w:numPr>
          <w:ilvl w:val="0"/>
          <w:numId w:val="3"/>
        </w:numPr>
        <w:spacing w:line="360" w:lineRule="auto"/>
        <w:ind w:left="731" w:hanging="306"/>
        <w:rPr>
          <w:rFonts w:ascii="Times New Roman" w:hAnsi="Times New Roman" w:cs="Times New Roman"/>
          <w:b/>
          <w:sz w:val="28"/>
          <w:szCs w:val="28"/>
        </w:rPr>
      </w:pPr>
      <w:r w:rsidRPr="002C6FC6">
        <w:rPr>
          <w:rFonts w:ascii="Times New Roman" w:hAnsi="Times New Roman" w:cs="Times New Roman"/>
          <w:b/>
          <w:sz w:val="28"/>
          <w:szCs w:val="28"/>
        </w:rPr>
        <w:t>Требования к составу оборудования.</w:t>
      </w:r>
    </w:p>
    <w:p w:rsidR="002C6FC6" w:rsidRDefault="002C6FC6" w:rsidP="002C6FC6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6FC6">
        <w:rPr>
          <w:rFonts w:ascii="Times New Roman" w:hAnsi="Times New Roman" w:cs="Times New Roman"/>
          <w:sz w:val="28"/>
          <w:szCs w:val="28"/>
        </w:rPr>
        <w:t>Управляющее электрооборудование должно обеспечивать работу линии в раздельном и совместном (автоматическом) режимах работы, как при выпуске заготовок беговой части, так и при выпуске боковин протекторов.</w:t>
      </w:r>
    </w:p>
    <w:p w:rsidR="00D55680" w:rsidRDefault="00D55680" w:rsidP="002C6FC6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должна обеспечивать быструю замену</w:t>
      </w:r>
      <w:r w:rsidR="0071243D">
        <w:rPr>
          <w:rFonts w:ascii="Times New Roman" w:hAnsi="Times New Roman" w:cs="Times New Roman"/>
          <w:sz w:val="28"/>
          <w:szCs w:val="28"/>
        </w:rPr>
        <w:t xml:space="preserve"> и ввод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частотных приводов без </w:t>
      </w:r>
      <w:r w:rsidR="00F7364E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привязки к </w:t>
      </w:r>
      <w:r w:rsidR="00F7364E">
        <w:rPr>
          <w:rFonts w:ascii="Times New Roman" w:hAnsi="Times New Roman" w:cs="Times New Roman"/>
          <w:sz w:val="28"/>
          <w:szCs w:val="28"/>
        </w:rPr>
        <w:t>заводу</w:t>
      </w:r>
      <w:r>
        <w:rPr>
          <w:rFonts w:ascii="Times New Roman" w:hAnsi="Times New Roman" w:cs="Times New Roman"/>
          <w:sz w:val="28"/>
          <w:szCs w:val="28"/>
        </w:rPr>
        <w:t xml:space="preserve"> изготовителю.</w:t>
      </w:r>
    </w:p>
    <w:p w:rsidR="009F5A7C" w:rsidRDefault="009F5A7C" w:rsidP="002C6FC6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5A7C">
        <w:rPr>
          <w:rFonts w:ascii="Times New Roman" w:hAnsi="Times New Roman" w:cs="Times New Roman"/>
          <w:sz w:val="28"/>
          <w:szCs w:val="28"/>
        </w:rPr>
        <w:t xml:space="preserve">Система должна обеспечить модернизацию подсистем мерного реза, взвешивания и контроля геометрических размеров для передачи </w:t>
      </w:r>
      <w:r>
        <w:rPr>
          <w:rFonts w:ascii="Times New Roman" w:hAnsi="Times New Roman" w:cs="Times New Roman"/>
          <w:sz w:val="28"/>
          <w:szCs w:val="28"/>
        </w:rPr>
        <w:t>данных в систему верхнего уровня.</w:t>
      </w:r>
    </w:p>
    <w:p w:rsidR="0071243D" w:rsidRPr="009F5A7C" w:rsidRDefault="0071243D" w:rsidP="002C6FC6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5A7C">
        <w:rPr>
          <w:rFonts w:ascii="Times New Roman" w:hAnsi="Times New Roman" w:cs="Times New Roman"/>
          <w:sz w:val="28"/>
          <w:szCs w:val="28"/>
        </w:rPr>
        <w:t xml:space="preserve">Система управления должна обеспечивать быструю замену и ввод в эксплуатацию </w:t>
      </w:r>
      <w:r w:rsidR="009F5A7C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9F5A7C">
        <w:rPr>
          <w:rFonts w:ascii="Times New Roman" w:hAnsi="Times New Roman" w:cs="Times New Roman"/>
          <w:sz w:val="28"/>
          <w:szCs w:val="28"/>
        </w:rPr>
        <w:t>компонентов (программируемых логических контроллеров, панелей оператора, модулей удаленного ввода вывода</w:t>
      </w:r>
      <w:r w:rsidR="009F5A7C">
        <w:rPr>
          <w:rFonts w:ascii="Times New Roman" w:hAnsi="Times New Roman" w:cs="Times New Roman"/>
          <w:sz w:val="28"/>
          <w:szCs w:val="28"/>
        </w:rPr>
        <w:t>, программного обеспечения</w:t>
      </w:r>
      <w:r w:rsidRPr="009F5A7C">
        <w:rPr>
          <w:rFonts w:ascii="Times New Roman" w:hAnsi="Times New Roman" w:cs="Times New Roman"/>
          <w:sz w:val="28"/>
          <w:szCs w:val="28"/>
        </w:rPr>
        <w:t>).</w:t>
      </w:r>
    </w:p>
    <w:p w:rsidR="0071243D" w:rsidRDefault="00D55680" w:rsidP="0071243D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243D">
        <w:rPr>
          <w:rFonts w:ascii="Times New Roman" w:hAnsi="Times New Roman" w:cs="Times New Roman"/>
          <w:sz w:val="28"/>
          <w:szCs w:val="28"/>
        </w:rPr>
        <w:t xml:space="preserve">Оборудование и программное обеспечение должны позволять выполнять настройку и </w:t>
      </w:r>
      <w:r w:rsidR="0071243D" w:rsidRPr="0071243D">
        <w:rPr>
          <w:rFonts w:ascii="Times New Roman" w:hAnsi="Times New Roman" w:cs="Times New Roman"/>
          <w:sz w:val="28"/>
          <w:szCs w:val="28"/>
        </w:rPr>
        <w:t>изменение алгоритма работы</w:t>
      </w:r>
      <w:r w:rsidRPr="0071243D">
        <w:rPr>
          <w:rFonts w:ascii="Times New Roman" w:hAnsi="Times New Roman" w:cs="Times New Roman"/>
          <w:sz w:val="28"/>
          <w:szCs w:val="28"/>
        </w:rPr>
        <w:t xml:space="preserve"> стандартными средствами, принятыми в промышленной автоматизации (</w:t>
      </w:r>
      <w:r w:rsidR="0071243D" w:rsidRPr="0071243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71243D">
        <w:rPr>
          <w:rFonts w:ascii="Times New Roman" w:hAnsi="Times New Roman" w:cs="Times New Roman"/>
          <w:sz w:val="28"/>
          <w:szCs w:val="28"/>
        </w:rPr>
        <w:t>программируем</w:t>
      </w:r>
      <w:r w:rsidR="0071243D" w:rsidRPr="0071243D">
        <w:rPr>
          <w:rFonts w:ascii="Times New Roman" w:hAnsi="Times New Roman" w:cs="Times New Roman"/>
          <w:sz w:val="28"/>
          <w:szCs w:val="28"/>
        </w:rPr>
        <w:t>ых</w:t>
      </w:r>
      <w:r w:rsidRPr="0071243D">
        <w:rPr>
          <w:rFonts w:ascii="Times New Roman" w:hAnsi="Times New Roman" w:cs="Times New Roman"/>
          <w:sz w:val="28"/>
          <w:szCs w:val="28"/>
        </w:rPr>
        <w:t xml:space="preserve"> логически</w:t>
      </w:r>
      <w:r w:rsidR="0071243D" w:rsidRPr="0071243D">
        <w:rPr>
          <w:rFonts w:ascii="Times New Roman" w:hAnsi="Times New Roman" w:cs="Times New Roman"/>
          <w:sz w:val="28"/>
          <w:szCs w:val="28"/>
        </w:rPr>
        <w:t>х</w:t>
      </w:r>
      <w:r w:rsidRPr="0071243D">
        <w:rPr>
          <w:rFonts w:ascii="Times New Roman" w:hAnsi="Times New Roman" w:cs="Times New Roman"/>
          <w:sz w:val="28"/>
          <w:szCs w:val="28"/>
        </w:rPr>
        <w:t xml:space="preserve"> контроллер</w:t>
      </w:r>
      <w:r w:rsidR="0071243D" w:rsidRPr="0071243D">
        <w:rPr>
          <w:rFonts w:ascii="Times New Roman" w:hAnsi="Times New Roman" w:cs="Times New Roman"/>
          <w:sz w:val="28"/>
          <w:szCs w:val="28"/>
        </w:rPr>
        <w:t>ов</w:t>
      </w:r>
      <w:r w:rsidRPr="0071243D">
        <w:rPr>
          <w:rFonts w:ascii="Times New Roman" w:hAnsi="Times New Roman" w:cs="Times New Roman"/>
          <w:sz w:val="28"/>
          <w:szCs w:val="28"/>
        </w:rPr>
        <w:t>, панел</w:t>
      </w:r>
      <w:r w:rsidR="0071243D" w:rsidRPr="0071243D">
        <w:rPr>
          <w:rFonts w:ascii="Times New Roman" w:hAnsi="Times New Roman" w:cs="Times New Roman"/>
          <w:sz w:val="28"/>
          <w:szCs w:val="28"/>
        </w:rPr>
        <w:t>ей</w:t>
      </w:r>
      <w:r w:rsidRPr="0071243D">
        <w:rPr>
          <w:rFonts w:ascii="Times New Roman" w:hAnsi="Times New Roman" w:cs="Times New Roman"/>
          <w:sz w:val="28"/>
          <w:szCs w:val="28"/>
        </w:rPr>
        <w:t xml:space="preserve"> оператора, СКАДА систем</w:t>
      </w:r>
      <w:r w:rsidR="0071243D" w:rsidRPr="0071243D">
        <w:rPr>
          <w:rFonts w:ascii="Times New Roman" w:hAnsi="Times New Roman" w:cs="Times New Roman"/>
          <w:sz w:val="28"/>
          <w:szCs w:val="28"/>
        </w:rPr>
        <w:t>ы</w:t>
      </w:r>
      <w:r w:rsidRPr="0071243D">
        <w:rPr>
          <w:rFonts w:ascii="Times New Roman" w:hAnsi="Times New Roman" w:cs="Times New Roman"/>
          <w:sz w:val="28"/>
          <w:szCs w:val="28"/>
        </w:rPr>
        <w:t>).</w:t>
      </w:r>
    </w:p>
    <w:p w:rsidR="0071243D" w:rsidRDefault="0071243D" w:rsidP="0071243D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должна иметь аппаратно программный резерв для дальнейшего масштабирования.</w:t>
      </w:r>
    </w:p>
    <w:p w:rsidR="0071243D" w:rsidRPr="0071243D" w:rsidRDefault="0071243D" w:rsidP="0071243D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с верхним уровнем </w:t>
      </w:r>
      <w:r w:rsidR="00A4724E">
        <w:rPr>
          <w:rFonts w:ascii="Times New Roman" w:hAnsi="Times New Roman" w:cs="Times New Roman"/>
          <w:sz w:val="28"/>
          <w:szCs w:val="28"/>
        </w:rPr>
        <w:t xml:space="preserve">АСУ ТП </w:t>
      </w:r>
      <w:r w:rsidR="003A04D3">
        <w:rPr>
          <w:rFonts w:ascii="Times New Roman" w:hAnsi="Times New Roman" w:cs="Times New Roman"/>
          <w:sz w:val="28"/>
          <w:szCs w:val="28"/>
        </w:rPr>
        <w:t>должна быть реализован</w:t>
      </w:r>
      <w:r w:rsidR="00A4724E">
        <w:rPr>
          <w:rFonts w:ascii="Times New Roman" w:hAnsi="Times New Roman" w:cs="Times New Roman"/>
          <w:sz w:val="28"/>
          <w:szCs w:val="28"/>
        </w:rPr>
        <w:t>а</w:t>
      </w:r>
      <w:r w:rsidR="003A04D3">
        <w:rPr>
          <w:rFonts w:ascii="Times New Roman" w:hAnsi="Times New Roman" w:cs="Times New Roman"/>
          <w:sz w:val="28"/>
          <w:szCs w:val="28"/>
        </w:rPr>
        <w:t xml:space="preserve"> с использованием технологии </w:t>
      </w:r>
      <w:r w:rsidR="003A04D3">
        <w:rPr>
          <w:rFonts w:ascii="Times New Roman" w:hAnsi="Times New Roman" w:cs="Times New Roman"/>
          <w:sz w:val="28"/>
          <w:szCs w:val="28"/>
          <w:lang w:val="en-US"/>
        </w:rPr>
        <w:t>OPC</w:t>
      </w:r>
      <w:r w:rsidR="003A04D3">
        <w:rPr>
          <w:rFonts w:ascii="Times New Roman" w:hAnsi="Times New Roman" w:cs="Times New Roman"/>
          <w:sz w:val="28"/>
          <w:szCs w:val="28"/>
        </w:rPr>
        <w:t xml:space="preserve"> сервер</w:t>
      </w:r>
      <w:r w:rsidR="003A04D3" w:rsidRPr="003A04D3">
        <w:rPr>
          <w:rFonts w:ascii="Times New Roman" w:hAnsi="Times New Roman" w:cs="Times New Roman"/>
          <w:sz w:val="28"/>
          <w:szCs w:val="28"/>
        </w:rPr>
        <w:t xml:space="preserve"> </w:t>
      </w:r>
      <w:r w:rsidR="003A04D3">
        <w:rPr>
          <w:rFonts w:ascii="Times New Roman" w:hAnsi="Times New Roman" w:cs="Times New Roman"/>
          <w:sz w:val="28"/>
          <w:szCs w:val="28"/>
          <w:lang w:val="en-US"/>
        </w:rPr>
        <w:t>OPC</w:t>
      </w:r>
      <w:r w:rsidR="003A04D3" w:rsidRPr="003A04D3">
        <w:rPr>
          <w:rFonts w:ascii="Times New Roman" w:hAnsi="Times New Roman" w:cs="Times New Roman"/>
          <w:sz w:val="28"/>
          <w:szCs w:val="28"/>
        </w:rPr>
        <w:t xml:space="preserve"> </w:t>
      </w:r>
      <w:r w:rsidR="003A04D3">
        <w:rPr>
          <w:rFonts w:ascii="Times New Roman" w:hAnsi="Times New Roman" w:cs="Times New Roman"/>
          <w:sz w:val="28"/>
          <w:szCs w:val="28"/>
        </w:rPr>
        <w:t>клиент</w:t>
      </w:r>
      <w:r w:rsidR="009F5A7C">
        <w:rPr>
          <w:rFonts w:ascii="Times New Roman" w:hAnsi="Times New Roman" w:cs="Times New Roman"/>
          <w:sz w:val="28"/>
          <w:szCs w:val="28"/>
        </w:rPr>
        <w:t xml:space="preserve"> либо друг</w:t>
      </w:r>
      <w:r w:rsidR="00A4724E">
        <w:rPr>
          <w:rFonts w:ascii="Times New Roman" w:hAnsi="Times New Roman" w:cs="Times New Roman"/>
          <w:sz w:val="28"/>
          <w:szCs w:val="28"/>
        </w:rPr>
        <w:t>им</w:t>
      </w:r>
      <w:r w:rsidR="009F5A7C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A4724E">
        <w:rPr>
          <w:rFonts w:ascii="Times New Roman" w:hAnsi="Times New Roman" w:cs="Times New Roman"/>
          <w:sz w:val="28"/>
          <w:szCs w:val="28"/>
        </w:rPr>
        <w:t>ом</w:t>
      </w:r>
      <w:r w:rsidR="009F5A7C">
        <w:rPr>
          <w:rFonts w:ascii="Times New Roman" w:hAnsi="Times New Roman" w:cs="Times New Roman"/>
          <w:sz w:val="28"/>
          <w:szCs w:val="28"/>
        </w:rPr>
        <w:t xml:space="preserve"> обмена данными согласованны</w:t>
      </w:r>
      <w:r w:rsidR="00A4724E">
        <w:rPr>
          <w:rFonts w:ascii="Times New Roman" w:hAnsi="Times New Roman" w:cs="Times New Roman"/>
          <w:sz w:val="28"/>
          <w:szCs w:val="28"/>
        </w:rPr>
        <w:t>м</w:t>
      </w:r>
      <w:r w:rsidR="009F5A7C">
        <w:rPr>
          <w:rFonts w:ascii="Times New Roman" w:hAnsi="Times New Roman" w:cs="Times New Roman"/>
          <w:sz w:val="28"/>
          <w:szCs w:val="28"/>
        </w:rPr>
        <w:t xml:space="preserve"> с представителями заказчика</w:t>
      </w:r>
      <w:r w:rsidR="003A04D3">
        <w:rPr>
          <w:rFonts w:ascii="Times New Roman" w:hAnsi="Times New Roman" w:cs="Times New Roman"/>
          <w:sz w:val="28"/>
          <w:szCs w:val="28"/>
        </w:rPr>
        <w:t>.</w:t>
      </w:r>
    </w:p>
    <w:p w:rsidR="004E0845" w:rsidRDefault="007426EF" w:rsidP="002C6FC6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УЭ линии должно питаться от сети напряжением 3 × 380 В, + 10 % - 15 %</w:t>
      </w:r>
      <w:r w:rsidR="00B517FB">
        <w:rPr>
          <w:rFonts w:ascii="Times New Roman" w:hAnsi="Times New Roman" w:cs="Times New Roman"/>
          <w:sz w:val="28"/>
          <w:szCs w:val="28"/>
        </w:rPr>
        <w:t>.</w:t>
      </w:r>
    </w:p>
    <w:p w:rsidR="00BD637D" w:rsidRPr="00BD637D" w:rsidRDefault="00BD637D" w:rsidP="00BD637D">
      <w:pPr>
        <w:pStyle w:val="a7"/>
        <w:numPr>
          <w:ilvl w:val="0"/>
          <w:numId w:val="3"/>
        </w:numPr>
        <w:ind w:left="993" w:hanging="567"/>
        <w:rPr>
          <w:rFonts w:ascii="Times New Roman" w:hAnsi="Times New Roman" w:cs="Times New Roman"/>
          <w:b/>
          <w:sz w:val="28"/>
          <w:szCs w:val="28"/>
        </w:rPr>
      </w:pPr>
      <w:r w:rsidRPr="00BD637D">
        <w:rPr>
          <w:rFonts w:ascii="Times New Roman" w:hAnsi="Times New Roman" w:cs="Times New Roman"/>
          <w:b/>
          <w:sz w:val="28"/>
          <w:szCs w:val="28"/>
        </w:rPr>
        <w:lastRenderedPageBreak/>
        <w:t>Перечень электрооборудования</w:t>
      </w:r>
      <w:r w:rsidR="00174C9C">
        <w:rPr>
          <w:rFonts w:ascii="Times New Roman" w:hAnsi="Times New Roman" w:cs="Times New Roman"/>
          <w:b/>
          <w:sz w:val="28"/>
          <w:szCs w:val="28"/>
        </w:rPr>
        <w:t xml:space="preserve"> для управления и контроля</w:t>
      </w:r>
      <w:r w:rsidRPr="00BD637D">
        <w:rPr>
          <w:rFonts w:ascii="Times New Roman" w:hAnsi="Times New Roman" w:cs="Times New Roman"/>
          <w:b/>
          <w:sz w:val="28"/>
          <w:szCs w:val="28"/>
        </w:rPr>
        <w:t>.</w:t>
      </w:r>
    </w:p>
    <w:p w:rsidR="00B517FB" w:rsidRDefault="00B517FB" w:rsidP="002C6FC6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Управляющее </w:t>
      </w:r>
      <w:r w:rsidR="003A04D3">
        <w:rPr>
          <w:rFonts w:ascii="Times New Roman" w:hAnsi="Times New Roman" w:cs="Times New Roman"/>
          <w:sz w:val="28"/>
          <w:szCs w:val="28"/>
        </w:rPr>
        <w:t xml:space="preserve">электрооборудование </w:t>
      </w:r>
      <w:r>
        <w:rPr>
          <w:rFonts w:ascii="Times New Roman" w:hAnsi="Times New Roman" w:cs="Times New Roman"/>
          <w:sz w:val="28"/>
          <w:szCs w:val="28"/>
        </w:rPr>
        <w:t>должно состоять из:</w:t>
      </w:r>
    </w:p>
    <w:p w:rsidR="00B517FB" w:rsidRDefault="00D55680" w:rsidP="00B517FB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Шкаф</w:t>
      </w:r>
      <w:r w:rsidR="00A4724E">
        <w:rPr>
          <w:rFonts w:ascii="Times New Roman" w:hAnsi="Times New Roman" w:cs="Times New Roman"/>
          <w:sz w:val="28"/>
          <w:szCs w:val="28"/>
        </w:rPr>
        <w:t>(комплект)</w:t>
      </w:r>
      <w:r w:rsidR="00B517FB">
        <w:rPr>
          <w:rFonts w:ascii="Times New Roman" w:hAnsi="Times New Roman" w:cs="Times New Roman"/>
          <w:sz w:val="28"/>
          <w:szCs w:val="28"/>
        </w:rPr>
        <w:t xml:space="preserve"> №1 центрального пульта управления (ЦПУ);</w:t>
      </w:r>
    </w:p>
    <w:p w:rsidR="00174C9C" w:rsidRPr="00174C9C" w:rsidRDefault="003A04D3" w:rsidP="00B517FB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Шкаф</w:t>
      </w:r>
      <w:r w:rsidR="00A4724E">
        <w:rPr>
          <w:rFonts w:ascii="Times New Roman" w:hAnsi="Times New Roman" w:cs="Times New Roman"/>
          <w:sz w:val="28"/>
          <w:szCs w:val="28"/>
        </w:rPr>
        <w:t>(комплект)</w:t>
      </w:r>
      <w:r>
        <w:rPr>
          <w:rFonts w:ascii="Times New Roman" w:hAnsi="Times New Roman" w:cs="Times New Roman"/>
          <w:sz w:val="28"/>
          <w:szCs w:val="28"/>
        </w:rPr>
        <w:t xml:space="preserve"> №2 управления </w:t>
      </w:r>
      <w:r w:rsidR="00A4724E">
        <w:rPr>
          <w:rFonts w:ascii="Times New Roman" w:hAnsi="Times New Roman" w:cs="Times New Roman"/>
          <w:sz w:val="28"/>
          <w:szCs w:val="28"/>
        </w:rPr>
        <w:t xml:space="preserve">ПЧ </w:t>
      </w:r>
      <w:r>
        <w:rPr>
          <w:rFonts w:ascii="Times New Roman" w:hAnsi="Times New Roman" w:cs="Times New Roman"/>
          <w:sz w:val="28"/>
          <w:szCs w:val="28"/>
        </w:rPr>
        <w:t>АМЧХ 200</w:t>
      </w:r>
      <w:r w:rsidR="00BD637D">
        <w:rPr>
          <w:rFonts w:ascii="Times New Roman" w:hAnsi="Times New Roman" w:cs="Times New Roman"/>
          <w:sz w:val="28"/>
          <w:szCs w:val="28"/>
        </w:rPr>
        <w:t xml:space="preserve"> и АМЧХ 160</w:t>
      </w:r>
      <w:r w:rsidR="00174C9C" w:rsidRPr="00174C9C">
        <w:rPr>
          <w:rFonts w:ascii="Times New Roman" w:hAnsi="Times New Roman" w:cs="Times New Roman"/>
          <w:sz w:val="28"/>
          <w:szCs w:val="28"/>
        </w:rPr>
        <w:t>:</w:t>
      </w:r>
    </w:p>
    <w:p w:rsidR="00174C9C" w:rsidRDefault="00174C9C" w:rsidP="00174C9C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управление П</w:t>
      </w:r>
      <w:r w:rsidR="00A4724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АМЧХ 200;</w:t>
      </w:r>
    </w:p>
    <w:p w:rsidR="00174C9C" w:rsidRDefault="00174C9C" w:rsidP="00174C9C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управление П</w:t>
      </w:r>
      <w:r w:rsidR="00A4724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АМЧХ 160;</w:t>
      </w:r>
    </w:p>
    <w:p w:rsidR="00B517FB" w:rsidRDefault="00BD637D" w:rsidP="00B517FB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5680">
        <w:rPr>
          <w:rFonts w:ascii="Times New Roman" w:hAnsi="Times New Roman" w:cs="Times New Roman"/>
          <w:sz w:val="28"/>
          <w:szCs w:val="28"/>
        </w:rPr>
        <w:t>) Шкаф</w:t>
      </w:r>
      <w:r w:rsidR="00A4724E">
        <w:rPr>
          <w:rFonts w:ascii="Times New Roman" w:hAnsi="Times New Roman" w:cs="Times New Roman"/>
          <w:sz w:val="28"/>
          <w:szCs w:val="28"/>
        </w:rPr>
        <w:t>(комплект)</w:t>
      </w:r>
      <w:r w:rsidR="00B517F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B517FB">
        <w:rPr>
          <w:rFonts w:ascii="Times New Roman" w:hAnsi="Times New Roman" w:cs="Times New Roman"/>
          <w:sz w:val="28"/>
          <w:szCs w:val="28"/>
        </w:rPr>
        <w:t xml:space="preserve"> электроприводов</w:t>
      </w:r>
      <w:r w:rsidR="00B32847">
        <w:rPr>
          <w:rFonts w:ascii="Times New Roman" w:hAnsi="Times New Roman" w:cs="Times New Roman"/>
          <w:sz w:val="28"/>
          <w:szCs w:val="28"/>
        </w:rPr>
        <w:t>:</w:t>
      </w:r>
    </w:p>
    <w:p w:rsidR="00B517FB" w:rsidRDefault="00B517FB" w:rsidP="00B517FB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 w:rsidR="00B32847">
        <w:rPr>
          <w:rFonts w:ascii="Times New Roman" w:hAnsi="Times New Roman" w:cs="Times New Roman"/>
          <w:sz w:val="28"/>
          <w:szCs w:val="28"/>
        </w:rPr>
        <w:t xml:space="preserve">  питателя верхней червячной машины;</w:t>
      </w:r>
    </w:p>
    <w:p w:rsidR="00B32847" w:rsidRDefault="00B32847" w:rsidP="00B517FB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питателя нижней червячной машины;</w:t>
      </w:r>
    </w:p>
    <w:p w:rsidR="00B32847" w:rsidRDefault="00B32847" w:rsidP="00B517FB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транспортера приемного;</w:t>
      </w:r>
    </w:p>
    <w:p w:rsidR="00B32847" w:rsidRDefault="00B32847" w:rsidP="00B517FB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транспортера усадочного;</w:t>
      </w:r>
    </w:p>
    <w:p w:rsidR="00B32847" w:rsidRDefault="00B32847" w:rsidP="00B517FB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контактор </w:t>
      </w:r>
      <w:r w:rsidR="009C3AAC">
        <w:rPr>
          <w:rFonts w:ascii="Times New Roman" w:hAnsi="Times New Roman" w:cs="Times New Roman"/>
          <w:sz w:val="28"/>
          <w:szCs w:val="28"/>
        </w:rPr>
        <w:t>масло станции</w:t>
      </w:r>
      <w:r>
        <w:rPr>
          <w:rFonts w:ascii="Times New Roman" w:hAnsi="Times New Roman" w:cs="Times New Roman"/>
          <w:sz w:val="28"/>
          <w:szCs w:val="28"/>
        </w:rPr>
        <w:t xml:space="preserve"> затвора;</w:t>
      </w:r>
    </w:p>
    <w:p w:rsidR="00B32847" w:rsidRDefault="00B32847" w:rsidP="00B517FB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контактор </w:t>
      </w:r>
      <w:r w:rsidR="009C3AAC">
        <w:rPr>
          <w:rFonts w:ascii="Times New Roman" w:hAnsi="Times New Roman" w:cs="Times New Roman"/>
          <w:sz w:val="28"/>
          <w:szCs w:val="28"/>
        </w:rPr>
        <w:t>масло станции</w:t>
      </w:r>
      <w:r>
        <w:rPr>
          <w:rFonts w:ascii="Times New Roman" w:hAnsi="Times New Roman" w:cs="Times New Roman"/>
          <w:sz w:val="28"/>
          <w:szCs w:val="28"/>
        </w:rPr>
        <w:t xml:space="preserve"> смазки ШМ.</w:t>
      </w:r>
    </w:p>
    <w:p w:rsidR="00B32847" w:rsidRDefault="00D55680" w:rsidP="00B517FB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Шкаф</w:t>
      </w:r>
      <w:r w:rsidR="00A4724E">
        <w:rPr>
          <w:rFonts w:ascii="Times New Roman" w:hAnsi="Times New Roman" w:cs="Times New Roman"/>
          <w:sz w:val="28"/>
          <w:szCs w:val="28"/>
        </w:rPr>
        <w:t>(комплект)</w:t>
      </w:r>
      <w:r w:rsidR="00B32847">
        <w:rPr>
          <w:rFonts w:ascii="Times New Roman" w:hAnsi="Times New Roman" w:cs="Times New Roman"/>
          <w:sz w:val="28"/>
          <w:szCs w:val="28"/>
        </w:rPr>
        <w:t xml:space="preserve"> №</w:t>
      </w:r>
      <w:r w:rsidR="00BD637D">
        <w:rPr>
          <w:rFonts w:ascii="Times New Roman" w:hAnsi="Times New Roman" w:cs="Times New Roman"/>
          <w:sz w:val="28"/>
          <w:szCs w:val="28"/>
        </w:rPr>
        <w:t>4</w:t>
      </w:r>
      <w:r w:rsidR="00B32847">
        <w:rPr>
          <w:rFonts w:ascii="Times New Roman" w:hAnsi="Times New Roman" w:cs="Times New Roman"/>
          <w:sz w:val="28"/>
          <w:szCs w:val="28"/>
        </w:rPr>
        <w:t xml:space="preserve"> электроприводов:</w:t>
      </w:r>
    </w:p>
    <w:p w:rsidR="00B32847" w:rsidRDefault="00B32847" w:rsidP="00B517FB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рольганга контроля;</w:t>
      </w:r>
    </w:p>
    <w:p w:rsidR="00B32847" w:rsidRDefault="00B32847" w:rsidP="00B517FB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транспортера подачи на каландр;</w:t>
      </w:r>
    </w:p>
    <w:p w:rsidR="00B32847" w:rsidRDefault="00B32847" w:rsidP="00B3284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каландра;</w:t>
      </w:r>
    </w:p>
    <w:p w:rsidR="00B32847" w:rsidRDefault="00B32847" w:rsidP="00B3284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привод шприц-машины каландра;</w:t>
      </w:r>
    </w:p>
    <w:p w:rsidR="00B32847" w:rsidRDefault="00B32847" w:rsidP="00B3284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4 реверсивных контактора приводов </w:t>
      </w:r>
      <w:r w:rsidR="00D55680">
        <w:rPr>
          <w:rFonts w:ascii="Times New Roman" w:hAnsi="Times New Roman" w:cs="Times New Roman"/>
          <w:sz w:val="28"/>
          <w:szCs w:val="28"/>
        </w:rPr>
        <w:t>пяти валкового</w:t>
      </w:r>
      <w:r>
        <w:rPr>
          <w:rFonts w:ascii="Times New Roman" w:hAnsi="Times New Roman" w:cs="Times New Roman"/>
          <w:sz w:val="28"/>
          <w:szCs w:val="28"/>
        </w:rPr>
        <w:t xml:space="preserve"> каландра.</w:t>
      </w:r>
    </w:p>
    <w:p w:rsidR="00B32847" w:rsidRDefault="00D55680" w:rsidP="00B3284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Шкаф</w:t>
      </w:r>
      <w:r w:rsidR="00A4724E">
        <w:rPr>
          <w:rFonts w:ascii="Times New Roman" w:hAnsi="Times New Roman" w:cs="Times New Roman"/>
          <w:sz w:val="28"/>
          <w:szCs w:val="28"/>
        </w:rPr>
        <w:t>(комплект)</w:t>
      </w:r>
      <w:r w:rsidR="00504A6F">
        <w:rPr>
          <w:rFonts w:ascii="Times New Roman" w:hAnsi="Times New Roman" w:cs="Times New Roman"/>
          <w:sz w:val="28"/>
          <w:szCs w:val="28"/>
        </w:rPr>
        <w:t xml:space="preserve"> №</w:t>
      </w:r>
      <w:r w:rsidR="00BD637D">
        <w:rPr>
          <w:rFonts w:ascii="Times New Roman" w:hAnsi="Times New Roman" w:cs="Times New Roman"/>
          <w:sz w:val="28"/>
          <w:szCs w:val="28"/>
        </w:rPr>
        <w:t>5</w:t>
      </w:r>
      <w:r w:rsidR="00504A6F">
        <w:rPr>
          <w:rFonts w:ascii="Times New Roman" w:hAnsi="Times New Roman" w:cs="Times New Roman"/>
          <w:sz w:val="28"/>
          <w:szCs w:val="28"/>
        </w:rPr>
        <w:t xml:space="preserve"> электроприводов:</w:t>
      </w:r>
    </w:p>
    <w:p w:rsidR="00504A6F" w:rsidRDefault="00504A6F" w:rsidP="00B3284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транспортера приема с каландра;</w:t>
      </w:r>
    </w:p>
    <w:p w:rsidR="00504A6F" w:rsidRDefault="00504A6F" w:rsidP="00B3284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транспортера сушки клея;</w:t>
      </w:r>
    </w:p>
    <w:p w:rsidR="00504A6F" w:rsidRDefault="00504A6F" w:rsidP="00B3284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транспортера охлаждения №3;</w:t>
      </w:r>
    </w:p>
    <w:p w:rsidR="00504A6F" w:rsidRDefault="00504A6F" w:rsidP="00B3284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контактор гидронасоса.</w:t>
      </w:r>
    </w:p>
    <w:p w:rsidR="00504A6F" w:rsidRDefault="00D55680" w:rsidP="00B3284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Шкаф</w:t>
      </w:r>
      <w:r w:rsidR="00A4724E">
        <w:rPr>
          <w:rFonts w:ascii="Times New Roman" w:hAnsi="Times New Roman" w:cs="Times New Roman"/>
          <w:sz w:val="28"/>
          <w:szCs w:val="28"/>
        </w:rPr>
        <w:t>(комплект)</w:t>
      </w:r>
      <w:r w:rsidR="00504A6F">
        <w:rPr>
          <w:rFonts w:ascii="Times New Roman" w:hAnsi="Times New Roman" w:cs="Times New Roman"/>
          <w:sz w:val="28"/>
          <w:szCs w:val="28"/>
        </w:rPr>
        <w:t xml:space="preserve"> №</w:t>
      </w:r>
      <w:r w:rsidR="00BD637D">
        <w:rPr>
          <w:rFonts w:ascii="Times New Roman" w:hAnsi="Times New Roman" w:cs="Times New Roman"/>
          <w:sz w:val="28"/>
          <w:szCs w:val="28"/>
        </w:rPr>
        <w:t>6</w:t>
      </w:r>
      <w:r w:rsidR="00504A6F">
        <w:rPr>
          <w:rFonts w:ascii="Times New Roman" w:hAnsi="Times New Roman" w:cs="Times New Roman"/>
          <w:sz w:val="28"/>
          <w:szCs w:val="28"/>
        </w:rPr>
        <w:t xml:space="preserve"> электроприводов:</w:t>
      </w:r>
    </w:p>
    <w:p w:rsidR="00504A6F" w:rsidRDefault="00504A6F" w:rsidP="00B3284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транспортера охлаждения №1;</w:t>
      </w:r>
    </w:p>
    <w:p w:rsidR="00504A6F" w:rsidRDefault="00504A6F" w:rsidP="00B3284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транспортера охлаждения №2;</w:t>
      </w:r>
    </w:p>
    <w:p w:rsidR="00504A6F" w:rsidRDefault="00504A6F" w:rsidP="00B3284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вентиляторов обдува.</w:t>
      </w:r>
    </w:p>
    <w:p w:rsidR="00504A6F" w:rsidRDefault="00D55680" w:rsidP="00B3284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Шкаф</w:t>
      </w:r>
      <w:r w:rsidR="00A4724E">
        <w:rPr>
          <w:rFonts w:ascii="Times New Roman" w:hAnsi="Times New Roman" w:cs="Times New Roman"/>
          <w:sz w:val="28"/>
          <w:szCs w:val="28"/>
        </w:rPr>
        <w:t>(комплект)</w:t>
      </w:r>
      <w:r w:rsidR="00504A6F">
        <w:rPr>
          <w:rFonts w:ascii="Times New Roman" w:hAnsi="Times New Roman" w:cs="Times New Roman"/>
          <w:sz w:val="28"/>
          <w:szCs w:val="28"/>
        </w:rPr>
        <w:t xml:space="preserve"> №</w:t>
      </w:r>
      <w:r w:rsidR="00BD637D">
        <w:rPr>
          <w:rFonts w:ascii="Times New Roman" w:hAnsi="Times New Roman" w:cs="Times New Roman"/>
          <w:sz w:val="28"/>
          <w:szCs w:val="28"/>
        </w:rPr>
        <w:t>7</w:t>
      </w:r>
      <w:r w:rsidR="00504A6F">
        <w:rPr>
          <w:rFonts w:ascii="Times New Roman" w:hAnsi="Times New Roman" w:cs="Times New Roman"/>
          <w:sz w:val="28"/>
          <w:szCs w:val="28"/>
        </w:rPr>
        <w:t xml:space="preserve"> электроприводов:</w:t>
      </w:r>
    </w:p>
    <w:p w:rsidR="00504A6F" w:rsidRDefault="00504A6F" w:rsidP="00B3284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транспортера мерного реза;</w:t>
      </w:r>
    </w:p>
    <w:p w:rsidR="00504A6F" w:rsidRDefault="00504A6F" w:rsidP="00B3284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транспортера промежуточного;</w:t>
      </w:r>
    </w:p>
    <w:p w:rsidR="00504A6F" w:rsidRDefault="00504A6F" w:rsidP="00B3284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транспортера закаток;</w:t>
      </w:r>
    </w:p>
    <w:p w:rsidR="00504A6F" w:rsidRDefault="00504A6F" w:rsidP="00B3284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контактора двигателя ножа;</w:t>
      </w:r>
    </w:p>
    <w:p w:rsidR="00504A6F" w:rsidRDefault="00504A6F" w:rsidP="00B32847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транспортера наклонного;</w:t>
      </w:r>
    </w:p>
    <w:p w:rsidR="00504A6F" w:rsidRDefault="00504A6F" w:rsidP="00504A6F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рольганга отбора заготовок.</w:t>
      </w:r>
    </w:p>
    <w:p w:rsidR="00A4724E" w:rsidRDefault="00A4724E" w:rsidP="00504A6F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2C6FC6" w:rsidRDefault="00504A6F" w:rsidP="00EC1CFE">
      <w:pPr>
        <w:pStyle w:val="a7"/>
        <w:numPr>
          <w:ilvl w:val="0"/>
          <w:numId w:val="3"/>
        </w:numPr>
        <w:spacing w:line="360" w:lineRule="auto"/>
        <w:ind w:left="805" w:hanging="4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требования к управляющему электрооборудованию.</w:t>
      </w:r>
    </w:p>
    <w:p w:rsidR="00504A6F" w:rsidRDefault="00B22E7F" w:rsidP="00EC1CFE">
      <w:pPr>
        <w:pStyle w:val="a7"/>
        <w:numPr>
          <w:ilvl w:val="1"/>
          <w:numId w:val="3"/>
        </w:numPr>
        <w:spacing w:line="36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Управляющее электрооборудование должно обеспечивать работу линии в следующих основных режимах:</w:t>
      </w:r>
    </w:p>
    <w:p w:rsidR="00B22E7F" w:rsidRDefault="00B22E7F" w:rsidP="00B22E7F">
      <w:pPr>
        <w:pStyle w:val="a7"/>
        <w:spacing w:line="360" w:lineRule="auto"/>
        <w:ind w:left="357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режим «НАЛАДКА» - пуск, останов и изменение линейной скорости одного или группы смежны</w:t>
      </w:r>
      <w:r w:rsidR="00524614">
        <w:rPr>
          <w:rFonts w:ascii="Times New Roman" w:hAnsi="Times New Roman" w:cs="Times New Roman"/>
          <w:sz w:val="28"/>
          <w:szCs w:val="28"/>
        </w:rPr>
        <w:t>х транспортных устройств, а так</w:t>
      </w:r>
      <w:r>
        <w:rPr>
          <w:rFonts w:ascii="Times New Roman" w:hAnsi="Times New Roman" w:cs="Times New Roman"/>
          <w:sz w:val="28"/>
          <w:szCs w:val="28"/>
        </w:rPr>
        <w:t>же включение и отключение одного или нескольких механизмов с нерегулируемыми электроприводами.</w:t>
      </w:r>
    </w:p>
    <w:p w:rsidR="00B22E7F" w:rsidRDefault="00B22E7F" w:rsidP="00B22E7F">
      <w:pPr>
        <w:pStyle w:val="a7"/>
        <w:spacing w:line="360" w:lineRule="auto"/>
        <w:ind w:left="357" w:firstLine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Режим «</w:t>
      </w:r>
      <w:r w:rsidR="00A4724E">
        <w:rPr>
          <w:rFonts w:ascii="Times New Roman" w:hAnsi="Times New Roman" w:cs="Times New Roman"/>
          <w:sz w:val="28"/>
          <w:szCs w:val="28"/>
        </w:rPr>
        <w:t>АВТОМАТ</w:t>
      </w:r>
      <w:r>
        <w:rPr>
          <w:rFonts w:ascii="Times New Roman" w:hAnsi="Times New Roman" w:cs="Times New Roman"/>
          <w:sz w:val="28"/>
          <w:szCs w:val="28"/>
        </w:rPr>
        <w:t>» - работа линии совм</w:t>
      </w:r>
      <w:r w:rsidR="00524614">
        <w:rPr>
          <w:rFonts w:ascii="Times New Roman" w:hAnsi="Times New Roman" w:cs="Times New Roman"/>
          <w:sz w:val="28"/>
          <w:szCs w:val="28"/>
        </w:rPr>
        <w:t>естно с агрегатами АМЧХ-200/160</w:t>
      </w:r>
      <w:r>
        <w:rPr>
          <w:rFonts w:ascii="Times New Roman" w:hAnsi="Times New Roman" w:cs="Times New Roman"/>
          <w:sz w:val="28"/>
          <w:szCs w:val="28"/>
        </w:rPr>
        <w:t xml:space="preserve">, при этом должен осуществлять </w:t>
      </w:r>
      <w:r w:rsidR="00524614">
        <w:rPr>
          <w:rFonts w:ascii="Times New Roman" w:hAnsi="Times New Roman" w:cs="Times New Roman"/>
          <w:sz w:val="28"/>
          <w:szCs w:val="28"/>
        </w:rPr>
        <w:t>совместный «Пуск» и «Останов» всех транспортных устройств механизмов с регулируемым и нерегулируемым электроприводом, а также регулирование скорости всей линии с согласованием скоростей транспортеров и команд.</w:t>
      </w:r>
    </w:p>
    <w:p w:rsidR="00524614" w:rsidRDefault="00524614" w:rsidP="00524614">
      <w:pPr>
        <w:pStyle w:val="a7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 задания скорости всей протекторной линии формируется заданием скорости нижней червячной машины.</w:t>
      </w:r>
    </w:p>
    <w:p w:rsidR="00473C99" w:rsidRDefault="00473C99" w:rsidP="00473C99">
      <w:pPr>
        <w:spacing w:line="360" w:lineRule="auto"/>
        <w:ind w:left="3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всеми режимами работы линии должно производится с сенсорной панели, расположенной на дверце шкафа №1 (ЦПУ), </w:t>
      </w:r>
      <w:r w:rsidR="00D22F32">
        <w:rPr>
          <w:rFonts w:ascii="Times New Roman" w:hAnsi="Times New Roman" w:cs="Times New Roman"/>
          <w:sz w:val="28"/>
          <w:szCs w:val="28"/>
        </w:rPr>
        <w:t>либо с помощью дополнительных кнопок</w:t>
      </w:r>
      <w:r w:rsidR="00E2541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C1CFE">
        <w:rPr>
          <w:rFonts w:ascii="Times New Roman" w:hAnsi="Times New Roman" w:cs="Times New Roman"/>
          <w:sz w:val="28"/>
          <w:szCs w:val="28"/>
        </w:rPr>
        <w:t>.</w:t>
      </w:r>
    </w:p>
    <w:p w:rsidR="00EC1CFE" w:rsidRDefault="003279FB" w:rsidP="00EC1CFE">
      <w:pPr>
        <w:pStyle w:val="a7"/>
        <w:numPr>
          <w:ilvl w:val="1"/>
          <w:numId w:val="3"/>
        </w:numPr>
        <w:spacing w:line="36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806A5">
        <w:rPr>
          <w:rFonts w:ascii="Times New Roman" w:hAnsi="Times New Roman" w:cs="Times New Roman"/>
          <w:sz w:val="28"/>
          <w:szCs w:val="28"/>
        </w:rPr>
        <w:t xml:space="preserve">лектропривод каждого транспортера, </w:t>
      </w:r>
      <w:r>
        <w:rPr>
          <w:rFonts w:ascii="Times New Roman" w:hAnsi="Times New Roman" w:cs="Times New Roman"/>
          <w:sz w:val="28"/>
          <w:szCs w:val="28"/>
        </w:rPr>
        <w:t>с помощью</w:t>
      </w:r>
      <w:r w:rsidR="00780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 управления</w:t>
      </w:r>
      <w:r w:rsidR="007806A5">
        <w:rPr>
          <w:rFonts w:ascii="Times New Roman" w:hAnsi="Times New Roman" w:cs="Times New Roman"/>
          <w:sz w:val="28"/>
          <w:szCs w:val="28"/>
        </w:rPr>
        <w:t>, должен отрабатывать заданный технологический параметр, а именно требуемый угол рычага петли провисания протекторной ленты перед данным транспортером. В качестве сигнала обратной связи должен использоваться аналоговый вы</w:t>
      </w:r>
      <w:r w:rsidR="007806A5">
        <w:rPr>
          <w:rFonts w:ascii="Times New Roman" w:hAnsi="Times New Roman" w:cs="Times New Roman"/>
          <w:sz w:val="28"/>
          <w:szCs w:val="28"/>
        </w:rPr>
        <w:lastRenderedPageBreak/>
        <w:t xml:space="preserve">ходной сигнал самого датчика. В качестве датчика ОС должен применятся угловой магнитный датчик </w:t>
      </w:r>
      <w:r w:rsidR="007806A5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7806A5">
        <w:rPr>
          <w:rFonts w:ascii="Times New Roman" w:hAnsi="Times New Roman" w:cs="Times New Roman"/>
          <w:sz w:val="28"/>
          <w:szCs w:val="28"/>
        </w:rPr>
        <w:t>36С</w:t>
      </w:r>
      <w:r>
        <w:rPr>
          <w:rFonts w:ascii="Times New Roman" w:hAnsi="Times New Roman" w:cs="Times New Roman"/>
          <w:sz w:val="28"/>
          <w:szCs w:val="28"/>
        </w:rPr>
        <w:t xml:space="preserve"> либо аналогичный</w:t>
      </w:r>
      <w:r w:rsidR="007806A5">
        <w:rPr>
          <w:rFonts w:ascii="Times New Roman" w:hAnsi="Times New Roman" w:cs="Times New Roman"/>
          <w:sz w:val="28"/>
          <w:szCs w:val="28"/>
        </w:rPr>
        <w:t xml:space="preserve"> с диапазоном измерения угла 90˚ и токовым выходом 4 – 20 </w:t>
      </w:r>
      <w:r w:rsidR="007806A5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7806A5">
        <w:rPr>
          <w:rFonts w:ascii="Times New Roman" w:hAnsi="Times New Roman" w:cs="Times New Roman"/>
          <w:sz w:val="28"/>
          <w:szCs w:val="28"/>
        </w:rPr>
        <w:t>.</w:t>
      </w:r>
    </w:p>
    <w:p w:rsidR="007806A5" w:rsidRDefault="007806A5" w:rsidP="00EC1CFE">
      <w:pPr>
        <w:pStyle w:val="a7"/>
        <w:numPr>
          <w:ilvl w:val="1"/>
          <w:numId w:val="3"/>
        </w:numPr>
        <w:spacing w:line="36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алгоритма управления линией на ЦПУ необходимо обеспечение следующих входных сигналов готовности </w:t>
      </w:r>
      <w:r w:rsidR="00A4724E">
        <w:rPr>
          <w:rFonts w:ascii="Times New Roman" w:hAnsi="Times New Roman" w:cs="Times New Roman"/>
          <w:sz w:val="28"/>
          <w:szCs w:val="28"/>
        </w:rPr>
        <w:t xml:space="preserve">устройств </w:t>
      </w:r>
      <w:r w:rsidR="000041FB">
        <w:rPr>
          <w:rFonts w:ascii="Times New Roman" w:hAnsi="Times New Roman" w:cs="Times New Roman"/>
          <w:sz w:val="28"/>
          <w:szCs w:val="28"/>
        </w:rPr>
        <w:t>от модулей удаленной периферии</w:t>
      </w:r>
      <w:r w:rsidR="00615822">
        <w:rPr>
          <w:rFonts w:ascii="Times New Roman" w:hAnsi="Times New Roman" w:cs="Times New Roman"/>
          <w:sz w:val="28"/>
          <w:szCs w:val="28"/>
        </w:rPr>
        <w:t>:</w:t>
      </w:r>
    </w:p>
    <w:p w:rsidR="00615822" w:rsidRDefault="00615822" w:rsidP="00615822">
      <w:pPr>
        <w:pStyle w:val="a7"/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готовность системы управления каландром;</w:t>
      </w:r>
    </w:p>
    <w:p w:rsidR="00615822" w:rsidRDefault="00615822" w:rsidP="00615822">
      <w:pPr>
        <w:pStyle w:val="a7"/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включение установки водоснабжения;</w:t>
      </w:r>
    </w:p>
    <w:p w:rsidR="00615822" w:rsidRDefault="00615822" w:rsidP="00615822">
      <w:pPr>
        <w:pStyle w:val="a7"/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включение маслонасосов АМЧХ;</w:t>
      </w:r>
    </w:p>
    <w:p w:rsidR="00615822" w:rsidRDefault="00615822" w:rsidP="00615822">
      <w:pPr>
        <w:pStyle w:val="a7"/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включение вентилятора охлаждения электродвигателя АМЧХ;</w:t>
      </w:r>
    </w:p>
    <w:p w:rsidR="00615822" w:rsidRDefault="00615822" w:rsidP="00615822">
      <w:pPr>
        <w:pStyle w:val="a7"/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контроль включения </w:t>
      </w:r>
      <w:r w:rsidR="000041FB">
        <w:rPr>
          <w:rFonts w:ascii="Times New Roman" w:hAnsi="Times New Roman" w:cs="Times New Roman"/>
          <w:sz w:val="28"/>
          <w:szCs w:val="28"/>
        </w:rPr>
        <w:t xml:space="preserve">наклонного </w:t>
      </w:r>
      <w:r>
        <w:rPr>
          <w:rFonts w:ascii="Times New Roman" w:hAnsi="Times New Roman" w:cs="Times New Roman"/>
          <w:sz w:val="28"/>
          <w:szCs w:val="28"/>
        </w:rPr>
        <w:t>транспортера;</w:t>
      </w:r>
    </w:p>
    <w:p w:rsidR="00615822" w:rsidRDefault="00615822" w:rsidP="00615822">
      <w:pPr>
        <w:pStyle w:val="a7"/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кнопки аварийного останова и аварийные тросики;</w:t>
      </w:r>
    </w:p>
    <w:p w:rsidR="00615822" w:rsidRDefault="00615822" w:rsidP="00615822">
      <w:pPr>
        <w:pStyle w:val="a7"/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кнопки отключения звуковой сигнализации.</w:t>
      </w:r>
    </w:p>
    <w:p w:rsidR="00615822" w:rsidRDefault="00FD798D" w:rsidP="00FD798D">
      <w:pPr>
        <w:pStyle w:val="a7"/>
        <w:numPr>
          <w:ilvl w:val="1"/>
          <w:numId w:val="3"/>
        </w:numPr>
        <w:spacing w:line="36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96FC4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линией, ЦПУ должен обеспечить формирование следующих </w:t>
      </w:r>
      <w:r w:rsidR="00F96FC4">
        <w:rPr>
          <w:rFonts w:ascii="Times New Roman" w:hAnsi="Times New Roman" w:cs="Times New Roman"/>
          <w:sz w:val="28"/>
          <w:szCs w:val="28"/>
        </w:rPr>
        <w:t>управляющих</w:t>
      </w:r>
      <w:r>
        <w:rPr>
          <w:rFonts w:ascii="Times New Roman" w:hAnsi="Times New Roman" w:cs="Times New Roman"/>
          <w:sz w:val="28"/>
          <w:szCs w:val="28"/>
        </w:rPr>
        <w:t xml:space="preserve"> сигналов</w:t>
      </w:r>
      <w:r w:rsidR="00F96FC4">
        <w:rPr>
          <w:rFonts w:ascii="Times New Roman" w:hAnsi="Times New Roman" w:cs="Times New Roman"/>
          <w:sz w:val="28"/>
          <w:szCs w:val="28"/>
        </w:rPr>
        <w:t xml:space="preserve"> для модулей удаленной периферии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798D" w:rsidRDefault="00FD798D" w:rsidP="00FD798D">
      <w:pPr>
        <w:pStyle w:val="a7"/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управление контакторами силового питания:</w:t>
      </w:r>
    </w:p>
    <w:p w:rsidR="00FD798D" w:rsidRDefault="00FD798D" w:rsidP="00FD798D">
      <w:pPr>
        <w:pStyle w:val="a7"/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ПЧ каландра;</w:t>
      </w:r>
    </w:p>
    <w:p w:rsidR="00FD798D" w:rsidRDefault="00FD798D" w:rsidP="00FD798D">
      <w:pPr>
        <w:pStyle w:val="a7"/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ПЧ транспортирующих устройств;</w:t>
      </w:r>
    </w:p>
    <w:p w:rsidR="00FD798D" w:rsidRDefault="00FD798D" w:rsidP="00FD798D">
      <w:pPr>
        <w:pStyle w:val="a7"/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ПЧ приводов обдувки;</w:t>
      </w:r>
    </w:p>
    <w:p w:rsidR="00FD798D" w:rsidRDefault="00FD798D" w:rsidP="00FD798D">
      <w:pPr>
        <w:pStyle w:val="a7"/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83F95">
        <w:rPr>
          <w:rFonts w:ascii="Times New Roman" w:hAnsi="Times New Roman" w:cs="Times New Roman"/>
          <w:sz w:val="28"/>
          <w:szCs w:val="28"/>
        </w:rPr>
        <w:t>вентиляторов установки охлаждения;</w:t>
      </w:r>
    </w:p>
    <w:p w:rsidR="00983F95" w:rsidRDefault="00983F95" w:rsidP="00FD798D">
      <w:pPr>
        <w:pStyle w:val="a7"/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транспортера наклонного и рольганга отбора заготовок.</w:t>
      </w:r>
    </w:p>
    <w:p w:rsidR="00983F95" w:rsidRDefault="00983F95" w:rsidP="00FD798D">
      <w:pPr>
        <w:pStyle w:val="a7"/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управляющие цепи аварийной звуковой и световой сигнализации.</w:t>
      </w:r>
    </w:p>
    <w:p w:rsidR="00983F95" w:rsidRDefault="00983F95" w:rsidP="00983F95">
      <w:pPr>
        <w:pStyle w:val="a7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Управляющее оборудование линии должно обеспечивать следующие защиты и блокировки:</w:t>
      </w:r>
    </w:p>
    <w:p w:rsidR="00983F95" w:rsidRDefault="00983F95" w:rsidP="00983F95">
      <w:pPr>
        <w:pStyle w:val="a7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цепи управления всех электродвигателей, преобразователей, устройств управления (ЦПУ) должны быть оборудованы защитными автоматическими выключателями;</w:t>
      </w:r>
    </w:p>
    <w:p w:rsidR="00983F95" w:rsidRDefault="00983F95" w:rsidP="00983F95">
      <w:pPr>
        <w:pStyle w:val="a7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 w:rsidR="00671FE0">
        <w:rPr>
          <w:rFonts w:ascii="Times New Roman" w:hAnsi="Times New Roman" w:cs="Times New Roman"/>
          <w:sz w:val="28"/>
          <w:szCs w:val="28"/>
        </w:rPr>
        <w:t xml:space="preserve">  частотные преобразователи, примененные в УЭ, имеют внутренние защиты, полный перечень, которых представлен в «Руководстве по эксплуатации» данных изделий.</w:t>
      </w:r>
    </w:p>
    <w:p w:rsidR="00671FE0" w:rsidRDefault="00671FE0" w:rsidP="00671FE0">
      <w:pPr>
        <w:pStyle w:val="a7"/>
        <w:ind w:left="357"/>
        <w:rPr>
          <w:rFonts w:ascii="Times New Roman" w:hAnsi="Times New Roman" w:cs="Times New Roman"/>
          <w:sz w:val="28"/>
          <w:szCs w:val="28"/>
        </w:rPr>
      </w:pPr>
    </w:p>
    <w:p w:rsidR="00671FE0" w:rsidRDefault="00671FE0" w:rsidP="00671FE0">
      <w:pPr>
        <w:pStyle w:val="a7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Схемой УЭ должны быть предусмотрены блокировки, обеспечивающие безопасную работу протекторной линии и её отдельных механизмов. Состояние защиты цепей, блокировок, а т</w:t>
      </w:r>
      <w:r w:rsidR="008F584B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же аварийные ситуации должны визуализироваться на экране центрального пульта управления. Общая аварийная остановка линии должна производится кнопками «Аварийный стоп» либо нажатием на «Аварийный трос».</w:t>
      </w:r>
    </w:p>
    <w:p w:rsidR="008A68AB" w:rsidRDefault="008A68AB" w:rsidP="00671FE0">
      <w:pPr>
        <w:pStyle w:val="a7"/>
        <w:ind w:left="357"/>
        <w:rPr>
          <w:rFonts w:ascii="Times New Roman" w:hAnsi="Times New Roman" w:cs="Times New Roman"/>
          <w:sz w:val="28"/>
          <w:szCs w:val="28"/>
        </w:rPr>
      </w:pPr>
    </w:p>
    <w:p w:rsidR="00671FE0" w:rsidRPr="008A68AB" w:rsidRDefault="008A68AB" w:rsidP="008A68AB">
      <w:pPr>
        <w:pStyle w:val="a7"/>
        <w:numPr>
          <w:ilvl w:val="0"/>
          <w:numId w:val="3"/>
        </w:numPr>
        <w:spacing w:line="36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требования к центральному пульту управления линией.</w:t>
      </w:r>
    </w:p>
    <w:p w:rsidR="008A68AB" w:rsidRDefault="008A68AB" w:rsidP="008A68AB">
      <w:pPr>
        <w:pStyle w:val="a7"/>
        <w:numPr>
          <w:ilvl w:val="1"/>
          <w:numId w:val="3"/>
        </w:numPr>
        <w:spacing w:line="36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ЦПУ должен формировать алгоритм управления ЭП и другими устройствами линии обмениваясь с ними командами и информацией об их состоянии, как посредством дискретных входов – выходов, так и при помощи интерфейса связи.</w:t>
      </w:r>
    </w:p>
    <w:p w:rsidR="008A68AB" w:rsidRDefault="008A68AB" w:rsidP="008A68AB">
      <w:pPr>
        <w:pStyle w:val="a7"/>
        <w:numPr>
          <w:ilvl w:val="1"/>
          <w:numId w:val="3"/>
        </w:numPr>
        <w:spacing w:line="36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защиты шкафа ЦПУ –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8A68AB">
        <w:rPr>
          <w:rFonts w:ascii="Times New Roman" w:hAnsi="Times New Roman" w:cs="Times New Roman"/>
          <w:sz w:val="28"/>
          <w:szCs w:val="28"/>
        </w:rPr>
        <w:t xml:space="preserve"> 54 </w:t>
      </w:r>
      <w:r>
        <w:rPr>
          <w:rFonts w:ascii="Times New Roman" w:hAnsi="Times New Roman" w:cs="Times New Roman"/>
          <w:sz w:val="28"/>
          <w:szCs w:val="28"/>
        </w:rPr>
        <w:t>по ГОСТ 14254-96.</w:t>
      </w:r>
    </w:p>
    <w:p w:rsidR="008A68AB" w:rsidRDefault="008A68AB" w:rsidP="008A68AB">
      <w:pPr>
        <w:pStyle w:val="a7"/>
        <w:numPr>
          <w:ilvl w:val="1"/>
          <w:numId w:val="3"/>
        </w:numPr>
        <w:spacing w:line="36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(программное) обеспечение должно:</w:t>
      </w:r>
    </w:p>
    <w:p w:rsidR="008A68AB" w:rsidRDefault="008A68AB" w:rsidP="008A68AB">
      <w:pPr>
        <w:pStyle w:val="a7"/>
        <w:spacing w:line="360" w:lineRule="auto"/>
        <w:ind w:left="357" w:firstLine="3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визуализировать рабочие режимы оборудования;</w:t>
      </w:r>
    </w:p>
    <w:p w:rsidR="008A68AB" w:rsidRDefault="008A68AB" w:rsidP="008A68AB">
      <w:pPr>
        <w:pStyle w:val="a7"/>
        <w:spacing w:line="360" w:lineRule="auto"/>
        <w:ind w:left="357" w:firstLine="3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выводить предупредительную информацию </w:t>
      </w:r>
      <w:r w:rsidR="00E25D5B">
        <w:rPr>
          <w:rFonts w:ascii="Times New Roman" w:hAnsi="Times New Roman" w:cs="Times New Roman"/>
          <w:sz w:val="28"/>
          <w:szCs w:val="28"/>
        </w:rPr>
        <w:t>и причины аварийных ситуаций;</w:t>
      </w:r>
    </w:p>
    <w:p w:rsidR="00E25D5B" w:rsidRDefault="00E25D5B" w:rsidP="008A68AB">
      <w:pPr>
        <w:pStyle w:val="a7"/>
        <w:spacing w:line="360" w:lineRule="auto"/>
        <w:ind w:left="357" w:firstLine="3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архивировать и хранить информацию о текущих режимах и о причинах отказов;</w:t>
      </w:r>
    </w:p>
    <w:p w:rsidR="00E25D5B" w:rsidRDefault="00E25D5B" w:rsidP="008A68AB">
      <w:pPr>
        <w:pStyle w:val="a7"/>
        <w:spacing w:line="360" w:lineRule="auto"/>
        <w:ind w:left="357" w:firstLine="3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обеспечивать передач</w:t>
      </w:r>
      <w:r w:rsidR="003279F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D22F32">
        <w:rPr>
          <w:rFonts w:ascii="Times New Roman" w:hAnsi="Times New Roman" w:cs="Times New Roman"/>
          <w:sz w:val="28"/>
          <w:szCs w:val="28"/>
        </w:rPr>
        <w:t xml:space="preserve">о работе </w:t>
      </w:r>
      <w:r>
        <w:rPr>
          <w:rFonts w:ascii="Times New Roman" w:hAnsi="Times New Roman" w:cs="Times New Roman"/>
          <w:sz w:val="28"/>
          <w:szCs w:val="28"/>
        </w:rPr>
        <w:t>оборудовани</w:t>
      </w:r>
      <w:r w:rsidR="00D22F32">
        <w:rPr>
          <w:rFonts w:ascii="Times New Roman" w:hAnsi="Times New Roman" w:cs="Times New Roman"/>
          <w:sz w:val="28"/>
          <w:szCs w:val="28"/>
        </w:rPr>
        <w:t>я и подсистем в</w:t>
      </w:r>
      <w:r>
        <w:rPr>
          <w:rFonts w:ascii="Times New Roman" w:hAnsi="Times New Roman" w:cs="Times New Roman"/>
          <w:sz w:val="28"/>
          <w:szCs w:val="28"/>
        </w:rPr>
        <w:t xml:space="preserve"> АСУ</w:t>
      </w:r>
      <w:r w:rsidR="00D22F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F32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D5B" w:rsidRDefault="00E25D5B" w:rsidP="008A68AB">
      <w:pPr>
        <w:pStyle w:val="a7"/>
        <w:spacing w:line="360" w:lineRule="auto"/>
        <w:ind w:left="357" w:firstLine="352"/>
        <w:rPr>
          <w:rFonts w:ascii="Times New Roman" w:hAnsi="Times New Roman" w:cs="Times New Roman"/>
          <w:sz w:val="28"/>
          <w:szCs w:val="28"/>
        </w:rPr>
      </w:pPr>
    </w:p>
    <w:p w:rsidR="00E25D5B" w:rsidRDefault="00E25D5B" w:rsidP="00E25D5B">
      <w:pPr>
        <w:pStyle w:val="a7"/>
        <w:numPr>
          <w:ilvl w:val="0"/>
          <w:numId w:val="3"/>
        </w:numPr>
        <w:spacing w:line="360" w:lineRule="auto"/>
        <w:ind w:left="35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поставки.</w:t>
      </w:r>
    </w:p>
    <w:p w:rsidR="00E25D5B" w:rsidRDefault="00E25D5B" w:rsidP="00E25D5B">
      <w:pPr>
        <w:pStyle w:val="a7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УЭ должны поставляться в стадии заводской готовности в виде комплектных шкафов</w:t>
      </w:r>
      <w:r w:rsidR="00D22F32">
        <w:rPr>
          <w:rFonts w:ascii="Times New Roman" w:hAnsi="Times New Roman" w:cs="Times New Roman"/>
          <w:sz w:val="28"/>
          <w:szCs w:val="28"/>
        </w:rPr>
        <w:t xml:space="preserve"> либо комплекта оборудования для монтажа в существующие шкафы управления и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D5B" w:rsidRDefault="00E25D5B" w:rsidP="00E25D5B">
      <w:pPr>
        <w:pStyle w:val="a7"/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комплект поставки должны входить:</w:t>
      </w:r>
    </w:p>
    <w:p w:rsidR="00E25D5B" w:rsidRDefault="00E25D5B" w:rsidP="00E25D5B">
      <w:pPr>
        <w:pStyle w:val="a7"/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 w:rsidR="008F584B">
        <w:rPr>
          <w:rFonts w:ascii="Times New Roman" w:hAnsi="Times New Roman" w:cs="Times New Roman"/>
          <w:sz w:val="28"/>
          <w:szCs w:val="28"/>
        </w:rPr>
        <w:t xml:space="preserve">  Шкаф</w:t>
      </w:r>
      <w:r w:rsidR="00D22F32">
        <w:rPr>
          <w:rFonts w:ascii="Times New Roman" w:hAnsi="Times New Roman" w:cs="Times New Roman"/>
          <w:sz w:val="28"/>
          <w:szCs w:val="28"/>
        </w:rPr>
        <w:t xml:space="preserve"> (комплект</w:t>
      </w:r>
      <w:r w:rsidR="005F3BD2">
        <w:rPr>
          <w:rFonts w:ascii="Times New Roman" w:hAnsi="Times New Roman" w:cs="Times New Roman"/>
          <w:sz w:val="28"/>
          <w:szCs w:val="28"/>
        </w:rPr>
        <w:t xml:space="preserve"> оборудования) №</w:t>
      </w:r>
      <w:r w:rsidR="008F584B">
        <w:rPr>
          <w:rFonts w:ascii="Times New Roman" w:hAnsi="Times New Roman" w:cs="Times New Roman"/>
          <w:sz w:val="28"/>
          <w:szCs w:val="28"/>
        </w:rPr>
        <w:t>1</w:t>
      </w:r>
      <w:r w:rsidR="00D22F32">
        <w:rPr>
          <w:rFonts w:ascii="Times New Roman" w:hAnsi="Times New Roman" w:cs="Times New Roman"/>
          <w:sz w:val="28"/>
          <w:szCs w:val="28"/>
        </w:rPr>
        <w:tab/>
      </w:r>
      <w:r w:rsidR="00D22F32">
        <w:rPr>
          <w:rFonts w:ascii="Times New Roman" w:hAnsi="Times New Roman" w:cs="Times New Roman"/>
          <w:sz w:val="28"/>
          <w:szCs w:val="28"/>
        </w:rPr>
        <w:tab/>
      </w:r>
      <w:r w:rsidR="00D22F32">
        <w:rPr>
          <w:rFonts w:ascii="Times New Roman" w:hAnsi="Times New Roman" w:cs="Times New Roman"/>
          <w:sz w:val="28"/>
          <w:szCs w:val="28"/>
        </w:rPr>
        <w:tab/>
      </w:r>
      <w:r w:rsidR="00D22F32">
        <w:rPr>
          <w:rFonts w:ascii="Times New Roman" w:hAnsi="Times New Roman" w:cs="Times New Roman"/>
          <w:sz w:val="28"/>
          <w:szCs w:val="28"/>
        </w:rPr>
        <w:tab/>
      </w:r>
      <w:r w:rsidR="00D22F32">
        <w:rPr>
          <w:rFonts w:ascii="Times New Roman" w:hAnsi="Times New Roman" w:cs="Times New Roman"/>
          <w:sz w:val="28"/>
          <w:szCs w:val="28"/>
        </w:rPr>
        <w:tab/>
      </w:r>
      <w:r w:rsidR="008F584B">
        <w:rPr>
          <w:rFonts w:ascii="Times New Roman" w:hAnsi="Times New Roman" w:cs="Times New Roman"/>
          <w:sz w:val="28"/>
          <w:szCs w:val="28"/>
        </w:rPr>
        <w:tab/>
        <w:t>1 шт.</w:t>
      </w:r>
    </w:p>
    <w:p w:rsidR="008F584B" w:rsidRDefault="008F584B" w:rsidP="00E25D5B">
      <w:pPr>
        <w:pStyle w:val="a7"/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Шкаф </w:t>
      </w:r>
      <w:r w:rsidR="00D22F32">
        <w:rPr>
          <w:rFonts w:ascii="Times New Roman" w:hAnsi="Times New Roman" w:cs="Times New Roman"/>
          <w:sz w:val="28"/>
          <w:szCs w:val="28"/>
        </w:rPr>
        <w:t>(комплект</w:t>
      </w:r>
      <w:r w:rsidR="005F3BD2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D22F32">
        <w:rPr>
          <w:rFonts w:ascii="Times New Roman" w:hAnsi="Times New Roman" w:cs="Times New Roman"/>
          <w:sz w:val="28"/>
          <w:szCs w:val="28"/>
        </w:rPr>
        <w:t>)</w:t>
      </w:r>
      <w:r w:rsidR="005F3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</w:t>
      </w:r>
      <w:r w:rsidR="00D22F32">
        <w:rPr>
          <w:rFonts w:ascii="Times New Roman" w:hAnsi="Times New Roman" w:cs="Times New Roman"/>
          <w:sz w:val="28"/>
          <w:szCs w:val="28"/>
        </w:rPr>
        <w:tab/>
      </w:r>
      <w:r w:rsidR="00D22F32">
        <w:rPr>
          <w:rFonts w:ascii="Times New Roman" w:hAnsi="Times New Roman" w:cs="Times New Roman"/>
          <w:sz w:val="28"/>
          <w:szCs w:val="28"/>
        </w:rPr>
        <w:tab/>
      </w:r>
      <w:r w:rsidR="00D22F32">
        <w:rPr>
          <w:rFonts w:ascii="Times New Roman" w:hAnsi="Times New Roman" w:cs="Times New Roman"/>
          <w:sz w:val="28"/>
          <w:szCs w:val="28"/>
        </w:rPr>
        <w:tab/>
      </w:r>
      <w:r w:rsidR="00D22F32">
        <w:rPr>
          <w:rFonts w:ascii="Times New Roman" w:hAnsi="Times New Roman" w:cs="Times New Roman"/>
          <w:sz w:val="28"/>
          <w:szCs w:val="28"/>
        </w:rPr>
        <w:tab/>
      </w:r>
      <w:r w:rsidR="00D22F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шт.</w:t>
      </w:r>
    </w:p>
    <w:p w:rsidR="008F584B" w:rsidRDefault="008F584B" w:rsidP="00E25D5B">
      <w:pPr>
        <w:pStyle w:val="a7"/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Шкаф </w:t>
      </w:r>
      <w:r w:rsidR="00D22F32">
        <w:rPr>
          <w:rFonts w:ascii="Times New Roman" w:hAnsi="Times New Roman" w:cs="Times New Roman"/>
          <w:sz w:val="28"/>
          <w:szCs w:val="28"/>
        </w:rPr>
        <w:t>(комплект</w:t>
      </w:r>
      <w:r w:rsidR="005F3BD2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D22F32">
        <w:rPr>
          <w:rFonts w:ascii="Times New Roman" w:hAnsi="Times New Roman" w:cs="Times New Roman"/>
          <w:sz w:val="28"/>
          <w:szCs w:val="28"/>
        </w:rPr>
        <w:t>)</w:t>
      </w:r>
      <w:r w:rsidR="005F3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</w:t>
      </w:r>
      <w:r w:rsidR="00D22F32">
        <w:rPr>
          <w:rFonts w:ascii="Times New Roman" w:hAnsi="Times New Roman" w:cs="Times New Roman"/>
          <w:sz w:val="28"/>
          <w:szCs w:val="28"/>
        </w:rPr>
        <w:tab/>
      </w:r>
      <w:r w:rsidR="00D22F32">
        <w:rPr>
          <w:rFonts w:ascii="Times New Roman" w:hAnsi="Times New Roman" w:cs="Times New Roman"/>
          <w:sz w:val="28"/>
          <w:szCs w:val="28"/>
        </w:rPr>
        <w:tab/>
      </w:r>
      <w:r w:rsidR="00D22F32">
        <w:rPr>
          <w:rFonts w:ascii="Times New Roman" w:hAnsi="Times New Roman" w:cs="Times New Roman"/>
          <w:sz w:val="28"/>
          <w:szCs w:val="28"/>
        </w:rPr>
        <w:tab/>
      </w:r>
      <w:r w:rsidR="00D22F32">
        <w:rPr>
          <w:rFonts w:ascii="Times New Roman" w:hAnsi="Times New Roman" w:cs="Times New Roman"/>
          <w:sz w:val="28"/>
          <w:szCs w:val="28"/>
        </w:rPr>
        <w:tab/>
      </w:r>
      <w:r w:rsidR="00D22F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шт.</w:t>
      </w:r>
    </w:p>
    <w:p w:rsidR="008F584B" w:rsidRDefault="008F584B" w:rsidP="00E25D5B">
      <w:pPr>
        <w:pStyle w:val="a7"/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Шкаф </w:t>
      </w:r>
      <w:r w:rsidR="00D22F32">
        <w:rPr>
          <w:rFonts w:ascii="Times New Roman" w:hAnsi="Times New Roman" w:cs="Times New Roman"/>
          <w:sz w:val="28"/>
          <w:szCs w:val="28"/>
        </w:rPr>
        <w:t>(комплект</w:t>
      </w:r>
      <w:r w:rsidR="005F3BD2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D22F32">
        <w:rPr>
          <w:rFonts w:ascii="Times New Roman" w:hAnsi="Times New Roman" w:cs="Times New Roman"/>
          <w:sz w:val="28"/>
          <w:szCs w:val="28"/>
        </w:rPr>
        <w:t>)</w:t>
      </w:r>
      <w:r w:rsidR="005F3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шт.</w:t>
      </w:r>
    </w:p>
    <w:p w:rsidR="008F584B" w:rsidRDefault="008F584B" w:rsidP="00E25D5B">
      <w:pPr>
        <w:pStyle w:val="a7"/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Шкаф </w:t>
      </w:r>
      <w:r w:rsidR="00D22F32">
        <w:rPr>
          <w:rFonts w:ascii="Times New Roman" w:hAnsi="Times New Roman" w:cs="Times New Roman"/>
          <w:sz w:val="28"/>
          <w:szCs w:val="28"/>
        </w:rPr>
        <w:t>(комплект</w:t>
      </w:r>
      <w:r w:rsidR="005F3BD2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D22F32">
        <w:rPr>
          <w:rFonts w:ascii="Times New Roman" w:hAnsi="Times New Roman" w:cs="Times New Roman"/>
          <w:sz w:val="28"/>
          <w:szCs w:val="28"/>
        </w:rPr>
        <w:t>)</w:t>
      </w:r>
      <w:r w:rsidR="005F3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шт.</w:t>
      </w:r>
    </w:p>
    <w:p w:rsidR="008F584B" w:rsidRDefault="008F584B" w:rsidP="00E25D5B">
      <w:pPr>
        <w:pStyle w:val="a7"/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Шкаф </w:t>
      </w:r>
      <w:r w:rsidR="00D22F32">
        <w:rPr>
          <w:rFonts w:ascii="Times New Roman" w:hAnsi="Times New Roman" w:cs="Times New Roman"/>
          <w:sz w:val="28"/>
          <w:szCs w:val="28"/>
        </w:rPr>
        <w:t>(комплект</w:t>
      </w:r>
      <w:r w:rsidR="005F3BD2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D22F32">
        <w:rPr>
          <w:rFonts w:ascii="Times New Roman" w:hAnsi="Times New Roman" w:cs="Times New Roman"/>
          <w:sz w:val="28"/>
          <w:szCs w:val="28"/>
        </w:rPr>
        <w:t>)</w:t>
      </w:r>
      <w:r w:rsidR="005F3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шт.</w:t>
      </w:r>
    </w:p>
    <w:p w:rsidR="008F584B" w:rsidRDefault="008F584B" w:rsidP="00E25D5B">
      <w:pPr>
        <w:pStyle w:val="a7"/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Шкаф </w:t>
      </w:r>
      <w:r w:rsidR="00D22F32">
        <w:rPr>
          <w:rFonts w:ascii="Times New Roman" w:hAnsi="Times New Roman" w:cs="Times New Roman"/>
          <w:sz w:val="28"/>
          <w:szCs w:val="28"/>
        </w:rPr>
        <w:t>(комплект</w:t>
      </w:r>
      <w:r w:rsidR="005F3BD2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D22F32">
        <w:rPr>
          <w:rFonts w:ascii="Times New Roman" w:hAnsi="Times New Roman" w:cs="Times New Roman"/>
          <w:sz w:val="28"/>
          <w:szCs w:val="28"/>
        </w:rPr>
        <w:t>)</w:t>
      </w:r>
      <w:r w:rsidR="005F3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№7</w:t>
      </w:r>
      <w:r w:rsidR="005F3BD2">
        <w:rPr>
          <w:rFonts w:ascii="Times New Roman" w:hAnsi="Times New Roman" w:cs="Times New Roman"/>
          <w:sz w:val="28"/>
          <w:szCs w:val="28"/>
        </w:rPr>
        <w:tab/>
      </w:r>
      <w:r w:rsidR="005F3BD2">
        <w:rPr>
          <w:rFonts w:ascii="Times New Roman" w:hAnsi="Times New Roman" w:cs="Times New Roman"/>
          <w:sz w:val="28"/>
          <w:szCs w:val="28"/>
        </w:rPr>
        <w:tab/>
      </w:r>
      <w:r w:rsidR="005F3BD2">
        <w:rPr>
          <w:rFonts w:ascii="Times New Roman" w:hAnsi="Times New Roman" w:cs="Times New Roman"/>
          <w:sz w:val="28"/>
          <w:szCs w:val="28"/>
        </w:rPr>
        <w:tab/>
      </w:r>
      <w:r w:rsidR="005F3BD2">
        <w:rPr>
          <w:rFonts w:ascii="Times New Roman" w:hAnsi="Times New Roman" w:cs="Times New Roman"/>
          <w:sz w:val="28"/>
          <w:szCs w:val="28"/>
        </w:rPr>
        <w:tab/>
      </w:r>
      <w:r w:rsidR="005F3B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шт.</w:t>
      </w:r>
    </w:p>
    <w:p w:rsidR="008F584B" w:rsidRDefault="008F584B" w:rsidP="00E25D5B">
      <w:pPr>
        <w:pStyle w:val="a7"/>
        <w:spacing w:line="360" w:lineRule="auto"/>
        <w:ind w:left="357" w:firstLine="346"/>
        <w:rPr>
          <w:rFonts w:ascii="Times New Roman" w:hAnsi="Times New Roman" w:cs="Times New Roman"/>
          <w:sz w:val="28"/>
          <w:szCs w:val="28"/>
        </w:rPr>
      </w:pPr>
    </w:p>
    <w:p w:rsidR="008F584B" w:rsidRDefault="008F584B" w:rsidP="008F584B">
      <w:pPr>
        <w:pStyle w:val="a7"/>
        <w:numPr>
          <w:ilvl w:val="0"/>
          <w:numId w:val="3"/>
        </w:numPr>
        <w:spacing w:line="360" w:lineRule="auto"/>
        <w:ind w:left="35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Комплектность поставляемой технической документации.</w:t>
      </w:r>
    </w:p>
    <w:p w:rsidR="008F584B" w:rsidRDefault="008F584B" w:rsidP="008F584B">
      <w:pPr>
        <w:pStyle w:val="a7"/>
        <w:spacing w:line="360" w:lineRule="auto"/>
        <w:ind w:left="357" w:firstLine="3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Схемы электрические принципиальные;</w:t>
      </w:r>
    </w:p>
    <w:p w:rsidR="008F584B" w:rsidRDefault="008F584B" w:rsidP="008F584B">
      <w:pPr>
        <w:pStyle w:val="a7"/>
        <w:spacing w:line="360" w:lineRule="auto"/>
        <w:ind w:left="357" w:firstLine="3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Перечень рекомендуемых кабелей;</w:t>
      </w:r>
    </w:p>
    <w:p w:rsidR="008F584B" w:rsidRDefault="008F584B" w:rsidP="008F584B">
      <w:pPr>
        <w:pStyle w:val="a7"/>
        <w:spacing w:line="360" w:lineRule="auto"/>
        <w:ind w:left="357" w:firstLine="3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Техническое описание линии;</w:t>
      </w:r>
    </w:p>
    <w:p w:rsidR="008F584B" w:rsidRDefault="008F584B" w:rsidP="008F584B">
      <w:pPr>
        <w:pStyle w:val="a7"/>
        <w:spacing w:line="360" w:lineRule="auto"/>
        <w:ind w:left="357" w:firstLine="3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 ПО на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F58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диске</w:t>
      </w:r>
      <w:r w:rsidR="00D22F32">
        <w:rPr>
          <w:rFonts w:ascii="Times New Roman" w:hAnsi="Times New Roman" w:cs="Times New Roman"/>
          <w:sz w:val="28"/>
          <w:szCs w:val="28"/>
        </w:rPr>
        <w:t xml:space="preserve"> или другом электронном носителе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sectPr w:rsidR="008F584B" w:rsidSect="00E81024">
      <w:headerReference w:type="default" r:id="rId7"/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7C" w:rsidRDefault="000D497C" w:rsidP="00E81024">
      <w:pPr>
        <w:spacing w:after="0" w:line="240" w:lineRule="auto"/>
      </w:pPr>
      <w:r>
        <w:separator/>
      </w:r>
    </w:p>
  </w:endnote>
  <w:endnote w:type="continuationSeparator" w:id="0">
    <w:p w:rsidR="000D497C" w:rsidRDefault="000D497C" w:rsidP="00E8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7C" w:rsidRDefault="000D497C" w:rsidP="00E81024">
      <w:pPr>
        <w:spacing w:after="0" w:line="240" w:lineRule="auto"/>
      </w:pPr>
      <w:r>
        <w:separator/>
      </w:r>
    </w:p>
  </w:footnote>
  <w:footnote w:type="continuationSeparator" w:id="0">
    <w:p w:rsidR="000D497C" w:rsidRDefault="000D497C" w:rsidP="00E8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1444649"/>
      <w:docPartObj>
        <w:docPartGallery w:val="Page Numbers (Top of Page)"/>
        <w:docPartUnique/>
      </w:docPartObj>
    </w:sdtPr>
    <w:sdtEndPr/>
    <w:sdtContent>
      <w:p w:rsidR="00E81024" w:rsidRDefault="00E810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957">
          <w:rPr>
            <w:noProof/>
          </w:rPr>
          <w:t>1</w:t>
        </w:r>
        <w:r>
          <w:fldChar w:fldCharType="end"/>
        </w:r>
      </w:p>
    </w:sdtContent>
  </w:sdt>
  <w:p w:rsidR="00E81024" w:rsidRDefault="00E81024" w:rsidP="00E81024">
    <w:pPr>
      <w:pStyle w:val="a3"/>
      <w:jc w:val="center"/>
    </w:pPr>
    <w:r>
      <w:t xml:space="preserve">Техническое задание </w:t>
    </w:r>
    <w:r w:rsidR="008F584B">
      <w:t>20/03-2018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6E64"/>
    <w:multiLevelType w:val="multilevel"/>
    <w:tmpl w:val="2A5A34CC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41B1DFA"/>
    <w:multiLevelType w:val="hybridMultilevel"/>
    <w:tmpl w:val="D9C4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02384"/>
    <w:multiLevelType w:val="multilevel"/>
    <w:tmpl w:val="7EAAA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24"/>
    <w:rsid w:val="000041FB"/>
    <w:rsid w:val="00006ABF"/>
    <w:rsid w:val="00055431"/>
    <w:rsid w:val="000D497C"/>
    <w:rsid w:val="000E4215"/>
    <w:rsid w:val="0016017B"/>
    <w:rsid w:val="00174C9C"/>
    <w:rsid w:val="002C0084"/>
    <w:rsid w:val="002C6FC6"/>
    <w:rsid w:val="003157C7"/>
    <w:rsid w:val="003279FB"/>
    <w:rsid w:val="00393D7C"/>
    <w:rsid w:val="003A04D3"/>
    <w:rsid w:val="00426843"/>
    <w:rsid w:val="00473C99"/>
    <w:rsid w:val="004A09BE"/>
    <w:rsid w:val="004E0845"/>
    <w:rsid w:val="00504A6F"/>
    <w:rsid w:val="00524614"/>
    <w:rsid w:val="005A59F8"/>
    <w:rsid w:val="005F3BD2"/>
    <w:rsid w:val="00615822"/>
    <w:rsid w:val="00671FE0"/>
    <w:rsid w:val="0071243D"/>
    <w:rsid w:val="007426EF"/>
    <w:rsid w:val="007806A5"/>
    <w:rsid w:val="007B02F0"/>
    <w:rsid w:val="0085799C"/>
    <w:rsid w:val="008A68AB"/>
    <w:rsid w:val="008F584B"/>
    <w:rsid w:val="00983F95"/>
    <w:rsid w:val="009C3AAC"/>
    <w:rsid w:val="009E7C84"/>
    <w:rsid w:val="009F5A7C"/>
    <w:rsid w:val="00A4724E"/>
    <w:rsid w:val="00B22E7F"/>
    <w:rsid w:val="00B32847"/>
    <w:rsid w:val="00B517FB"/>
    <w:rsid w:val="00BD637D"/>
    <w:rsid w:val="00C02957"/>
    <w:rsid w:val="00C057EE"/>
    <w:rsid w:val="00C41166"/>
    <w:rsid w:val="00D22F32"/>
    <w:rsid w:val="00D55680"/>
    <w:rsid w:val="00D83815"/>
    <w:rsid w:val="00E25412"/>
    <w:rsid w:val="00E25D5B"/>
    <w:rsid w:val="00E30183"/>
    <w:rsid w:val="00E81024"/>
    <w:rsid w:val="00E83063"/>
    <w:rsid w:val="00EC1CFE"/>
    <w:rsid w:val="00EE1FBF"/>
    <w:rsid w:val="00F7364E"/>
    <w:rsid w:val="00F96FC4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775A3-681C-4489-8079-105FFDE3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024"/>
  </w:style>
  <w:style w:type="paragraph" w:styleId="a5">
    <w:name w:val="footer"/>
    <w:basedOn w:val="a"/>
    <w:link w:val="a6"/>
    <w:uiPriority w:val="99"/>
    <w:unhideWhenUsed/>
    <w:rsid w:val="00E8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024"/>
  </w:style>
  <w:style w:type="paragraph" w:styleId="a7">
    <w:name w:val="List Paragraph"/>
    <w:basedOn w:val="a"/>
    <w:uiPriority w:val="34"/>
    <w:qFormat/>
    <w:rsid w:val="00E81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820C6266</Template>
  <TotalTime>0</TotalTime>
  <Pages>7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АШК Глав Метр</cp:lastModifiedBy>
  <cp:revision>2</cp:revision>
  <dcterms:created xsi:type="dcterms:W3CDTF">2018-12-27T07:30:00Z</dcterms:created>
  <dcterms:modified xsi:type="dcterms:W3CDTF">2018-12-27T07:30:00Z</dcterms:modified>
</cp:coreProperties>
</file>